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8C2E" w14:textId="77777777" w:rsidR="00333792" w:rsidRPr="00556607" w:rsidRDefault="00704F07" w:rsidP="007B6E98">
      <w:pPr>
        <w:shd w:val="clear" w:color="auto" w:fill="C00000"/>
        <w:spacing w:after="825" w:line="240" w:lineRule="auto"/>
        <w:jc w:val="both"/>
        <w:outlineLvl w:val="0"/>
        <w:rPr>
          <w:rFonts w:ascii="Museo Sans 300" w:eastAsia="Times New Roman" w:hAnsi="Museo Sans 300" w:cs="Arial"/>
          <w:b/>
          <w:bCs/>
          <w:color w:val="FFFFFF"/>
          <w:spacing w:val="5"/>
          <w:kern w:val="36"/>
          <w:sz w:val="52"/>
          <w:szCs w:val="52"/>
        </w:rPr>
      </w:pPr>
      <w:r w:rsidRPr="00556607">
        <w:rPr>
          <w:rFonts w:ascii="Museo Sans 300" w:eastAsia="Times New Roman" w:hAnsi="Museo Sans 300" w:cs="Arial"/>
          <w:b/>
          <w:bCs/>
          <w:color w:val="FFFFFF"/>
          <w:spacing w:val="5"/>
          <w:kern w:val="36"/>
          <w:sz w:val="52"/>
          <w:szCs w:val="52"/>
        </w:rPr>
        <w:t>F</w:t>
      </w:r>
      <w:r w:rsidR="00333792" w:rsidRPr="00556607">
        <w:rPr>
          <w:rFonts w:ascii="Museo Sans 300" w:eastAsia="Times New Roman" w:hAnsi="Museo Sans 300" w:cs="Arial"/>
          <w:b/>
          <w:bCs/>
          <w:color w:val="FFFFFF"/>
          <w:spacing w:val="5"/>
          <w:kern w:val="36"/>
          <w:sz w:val="52"/>
          <w:szCs w:val="52"/>
        </w:rPr>
        <w:t>irst registration in Schiedam</w:t>
      </w:r>
    </w:p>
    <w:p w14:paraId="54D881F9" w14:textId="77777777" w:rsidR="00333792" w:rsidRPr="00556607" w:rsidRDefault="00556607" w:rsidP="00333792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b/>
          <w:color w:val="000000"/>
          <w:sz w:val="24"/>
          <w:szCs w:val="24"/>
        </w:rPr>
      </w:pPr>
      <w:r w:rsidRPr="00556607">
        <w:rPr>
          <w:rFonts w:ascii="Museo Sans 300" w:hAnsi="Museo Sans 300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D30EBF" wp14:editId="18E9708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464560" cy="1905000"/>
            <wp:effectExtent l="0" t="0" r="2540" b="0"/>
            <wp:wrapThrough wrapText="bothSides">
              <wp:wrapPolygon edited="0">
                <wp:start x="0" y="0"/>
                <wp:lineTo x="0" y="21384"/>
                <wp:lineTo x="21497" y="21384"/>
                <wp:lineTo x="21497" y="0"/>
                <wp:lineTo x="0" y="0"/>
              </wp:wrapPolygon>
            </wp:wrapThrough>
            <wp:docPr id="2" name="Picture 2" descr="Afbeeldingsresultaat voor schied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schieda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792"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Municipality of Schiedam</w:t>
      </w:r>
    </w:p>
    <w:p w14:paraId="10FF0F51" w14:textId="77777777" w:rsidR="00333792" w:rsidRPr="00556607" w:rsidRDefault="00333792" w:rsidP="00333792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T: </w:t>
      </w:r>
      <w:r w:rsidRPr="007B6E98">
        <w:rPr>
          <w:rFonts w:ascii="Museo Sans 300" w:eastAsia="Times New Roman" w:hAnsi="Museo Sans 300" w:cs="Times New Roman"/>
          <w:color w:val="C00000"/>
          <w:sz w:val="24"/>
          <w:szCs w:val="24"/>
          <w:u w:val="single"/>
        </w:rPr>
        <w:t xml:space="preserve">14 010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(between 8.30 and 17.00) </w:t>
      </w:r>
    </w:p>
    <w:p w14:paraId="23FB5272" w14:textId="77777777" w:rsidR="00333792" w:rsidRPr="007B6E98" w:rsidRDefault="008E783D" w:rsidP="00333792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C00000"/>
          <w:sz w:val="24"/>
          <w:szCs w:val="24"/>
        </w:rPr>
      </w:pPr>
      <w:hyperlink r:id="rId6" w:history="1">
        <w:r w:rsidR="00333792" w:rsidRPr="007B6E98">
          <w:rPr>
            <w:rStyle w:val="Hyperlink"/>
            <w:rFonts w:ascii="Museo Sans 300" w:eastAsia="Times New Roman" w:hAnsi="Museo Sans 300" w:cs="Times New Roman"/>
            <w:color w:val="C00000"/>
            <w:sz w:val="24"/>
            <w:szCs w:val="24"/>
          </w:rPr>
          <w:t>Send a WhatsApp</w:t>
        </w:r>
      </w:hyperlink>
    </w:p>
    <w:p w14:paraId="7B96A5D8" w14:textId="77777777" w:rsidR="00333792" w:rsidRPr="007B6E98" w:rsidRDefault="008E783D" w:rsidP="00333792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C00000"/>
          <w:sz w:val="24"/>
          <w:szCs w:val="24"/>
        </w:rPr>
      </w:pPr>
      <w:hyperlink r:id="rId7" w:history="1">
        <w:r w:rsidR="00333792" w:rsidRPr="007B6E98">
          <w:rPr>
            <w:rStyle w:val="Hyperlink"/>
            <w:rFonts w:ascii="Museo Sans 300" w:eastAsia="Times New Roman" w:hAnsi="Museo Sans 300" w:cs="Times New Roman"/>
            <w:color w:val="C00000"/>
            <w:sz w:val="24"/>
            <w:szCs w:val="24"/>
          </w:rPr>
          <w:t>Send an e-mail</w:t>
        </w:r>
      </w:hyperlink>
    </w:p>
    <w:p w14:paraId="5D6545C7" w14:textId="77777777" w:rsidR="00333792" w:rsidRPr="00556607" w:rsidRDefault="00333792" w:rsidP="00333792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Visiting address:</w:t>
      </w:r>
    </w:p>
    <w:p w14:paraId="1132DC4E" w14:textId="77777777" w:rsidR="00333792" w:rsidRPr="00556607" w:rsidRDefault="00333792" w:rsidP="00333792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Municipal Offices, </w:t>
      </w:r>
      <w:proofErr w:type="spellStart"/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Stadserf</w:t>
      </w:r>
      <w:proofErr w:type="spellEnd"/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1 </w:t>
      </w:r>
    </w:p>
    <w:p w14:paraId="673A5D39" w14:textId="77777777" w:rsidR="00333792" w:rsidRPr="00556607" w:rsidRDefault="00333792" w:rsidP="00333792">
      <w:pPr>
        <w:pBdr>
          <w:bottom w:val="single" w:sz="6" w:space="1" w:color="auto"/>
        </w:pBd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3112 DZ Schiedam</w:t>
      </w:r>
    </w:p>
    <w:p w14:paraId="45173916" w14:textId="77777777" w:rsidR="00704F07" w:rsidRPr="00556607" w:rsidRDefault="00333792" w:rsidP="00333792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For registration at the Municipality of Schiedam (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this is not Rotterdam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)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you need to make 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an appointment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for registration at the Schiedam city hall.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Note: the Municipality of Schiedam 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 xml:space="preserve">does not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attend our One Stop Shops. Therefore, initial registration requires you to approach the Customer Contact Center. Dial telephone number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="00704F07"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14 010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to make 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an appointment for initial registration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.</w:t>
      </w:r>
    </w:p>
    <w:p w14:paraId="26F5D19E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1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When</w:t>
      </w:r>
    </w:p>
    <w:p w14:paraId="3F775EF5" w14:textId="77777777" w:rsidR="00704F07" w:rsidRPr="00556607" w:rsidRDefault="00704F07" w:rsidP="0033379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You must subscribe to the </w:t>
      </w:r>
      <w:hyperlink r:id="rId8" w:tooltip="Key Register of Persons (BRP)" w:history="1">
        <w:r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Key Register of Persons (BRP)</w:t>
        </w:r>
      </w:hyperlink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  if you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will be staying for &gt;months in the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Netherlands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6182BE8F" w14:textId="77777777" w:rsidR="00556607" w:rsidRDefault="00704F07" w:rsidP="005566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Even if you have previously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been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registered in the Netherlands have been, but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were deregistered from the BRP before October 1,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1994,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you need to register</w:t>
      </w:r>
    </w:p>
    <w:p w14:paraId="6FD560D1" w14:textId="77777777" w:rsidR="00556607" w:rsidRPr="00556607" w:rsidRDefault="00556607" w:rsidP="005566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Non-Dutch individuals who are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not EU citizens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must register at the </w:t>
      </w:r>
      <w:hyperlink r:id="rId9" w:tooltip="Immigration and Naturalization Service (IND)" w:history="1">
        <w:r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Immigration and Naturalization Service (IND)</w:t>
        </w:r>
      </w:hyperlink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before registering at the Municipality of Schiedam. They can make an appointment at Schiedam City Hall after</w:t>
      </w: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the IND has issued a residence permit</w:t>
      </w: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/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 visa for at least four months</w:t>
      </w:r>
    </w:p>
    <w:p w14:paraId="67F02F34" w14:textId="77777777" w:rsidR="00704F07" w:rsidRPr="00556607" w:rsidRDefault="00556607" w:rsidP="0033379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After registering, w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ithin four weeks, the municipality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will complete your registration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. You will be notified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by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the Customer Contact Center and receive your </w:t>
      </w:r>
      <w:hyperlink r:id="rId10" w:tooltip="Burger Servis (BSN)" w:history="1">
        <w:r w:rsidR="00333792"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Citizen Service Number</w:t>
        </w:r>
        <w:r w:rsidR="00704F07"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 xml:space="preserve"> (</w:t>
        </w:r>
        <w:r w:rsidR="00333792"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BSN</w:t>
        </w:r>
        <w:r w:rsidR="00704F07"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)</w:t>
        </w:r>
      </w:hyperlink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</w:t>
      </w:r>
    </w:p>
    <w:p w14:paraId="044FD2B5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1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Required</w:t>
      </w:r>
    </w:p>
    <w:p w14:paraId="0553240D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2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 xml:space="preserve">Do you own </w:t>
      </w:r>
      <w:r w:rsidR="00BD6F08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a house or do you rent individually</w:t>
      </w: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?</w:t>
      </w:r>
    </w:p>
    <w:p w14:paraId="619AC656" w14:textId="77777777" w:rsidR="00704F07" w:rsidRPr="00556607" w:rsidRDefault="00704F07" w:rsidP="0033379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The </w:t>
      </w:r>
      <w:hyperlink r:id="rId11" w:history="1">
        <w:r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form first registration</w:t>
        </w:r>
      </w:hyperlink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(pdf 441 kB)</w:t>
      </w:r>
    </w:p>
    <w:p w14:paraId="09B7B341" w14:textId="77777777" w:rsidR="00704F07" w:rsidRPr="00556607" w:rsidRDefault="00704F07" w:rsidP="0033379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lastRenderedPageBreak/>
        <w:t>The </w:t>
      </w:r>
      <w:hyperlink r:id="rId12" w:history="1">
        <w:r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form of address </w:t>
        </w:r>
      </w:hyperlink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 (PDF 125 kB)</w:t>
      </w:r>
    </w:p>
    <w:p w14:paraId="67646834" w14:textId="77777777" w:rsidR="00704F07" w:rsidRPr="00556607" w:rsidRDefault="00704F07" w:rsidP="0033379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A rental contract or the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record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of transfer</w:t>
      </w:r>
    </w:p>
    <w:p w14:paraId="11FE7773" w14:textId="77777777" w:rsidR="00704F07" w:rsidRPr="00556607" w:rsidRDefault="00704F07" w:rsidP="0033379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Identification</w:t>
      </w:r>
    </w:p>
    <w:p w14:paraId="6A39211C" w14:textId="77777777" w:rsidR="00704F07" w:rsidRPr="00556607" w:rsidRDefault="00704F07" w:rsidP="0033379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If necessary, the housing permit</w:t>
      </w:r>
    </w:p>
    <w:p w14:paraId="2CB82110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2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Will you live with someone or someone live in?</w:t>
      </w:r>
    </w:p>
    <w:p w14:paraId="2ED94040" w14:textId="77777777" w:rsidR="00333792" w:rsidRPr="00556607" w:rsidRDefault="00704F07" w:rsidP="0033379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The above </w:t>
      </w:r>
      <w:hyperlink r:id="rId13" w:history="1">
        <w:r w:rsidR="00333792"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form first registration</w:t>
        </w:r>
      </w:hyperlink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(pdf 441 kB)</w:t>
      </w:r>
    </w:p>
    <w:p w14:paraId="5F829E21" w14:textId="77777777" w:rsidR="00333792" w:rsidRPr="00556607" w:rsidRDefault="00333792" w:rsidP="0033379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The </w:t>
      </w:r>
      <w:hyperlink r:id="rId14" w:history="1">
        <w:r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form of address </w:t>
        </w:r>
      </w:hyperlink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 (PDF 125 kB)</w:t>
      </w:r>
    </w:p>
    <w:p w14:paraId="30F951BF" w14:textId="77777777" w:rsidR="00704F07" w:rsidRPr="00556607" w:rsidRDefault="00704F07" w:rsidP="0033379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The </w:t>
      </w:r>
      <w:hyperlink r:id="rId15" w:history="1">
        <w:r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conse</w:t>
        </w:r>
        <w:bookmarkStart w:id="0" w:name="_GoBack"/>
        <w:bookmarkEnd w:id="0"/>
        <w:r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nt form for lodging</w:t>
        </w:r>
      </w:hyperlink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 (pdf 83 kB)</w:t>
      </w:r>
    </w:p>
    <w:p w14:paraId="67C1EC98" w14:textId="77777777" w:rsidR="00704F07" w:rsidRPr="00556607" w:rsidRDefault="00704F07" w:rsidP="0033379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Identification of yourself and the main tenant</w:t>
      </w:r>
    </w:p>
    <w:p w14:paraId="159E65C1" w14:textId="77777777" w:rsidR="00704F07" w:rsidRPr="00556607" w:rsidRDefault="00704F07" w:rsidP="0033379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If necessary, the </w:t>
      </w:r>
      <w:hyperlink r:id="rId16" w:tooltip="housing permit" w:history="1">
        <w:r w:rsidR="00333792"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housing permit</w:t>
        </w:r>
      </w:hyperlink>
    </w:p>
    <w:p w14:paraId="78B24B1E" w14:textId="77777777" w:rsidR="00704F07" w:rsidRPr="00556607" w:rsidRDefault="00704F07" w:rsidP="0033379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If necessary: </w:t>
      </w:r>
      <w:hyperlink r:id="rId17" w:history="1">
        <w:r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Form statement lasting common household</w:t>
        </w:r>
      </w:hyperlink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 (PDF 143 kB)</w:t>
      </w:r>
    </w:p>
    <w:p w14:paraId="6AF8ABF7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1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Take</w:t>
      </w:r>
    </w:p>
    <w:p w14:paraId="60EA1C7D" w14:textId="77777777" w:rsidR="00704F07" w:rsidRPr="00556607" w:rsidRDefault="00333792" w:rsidP="0033379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 passport or identification card</w:t>
      </w:r>
    </w:p>
    <w:p w14:paraId="1053C7B2" w14:textId="77777777" w:rsidR="00704F07" w:rsidRPr="00556607" w:rsidRDefault="00704F07" w:rsidP="0033379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When a foreign national, you must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prove you will be staying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 minimum of four months. This does not apply to EU citizens</w:t>
      </w:r>
    </w:p>
    <w:p w14:paraId="7920BACC" w14:textId="77777777" w:rsidR="00704F07" w:rsidRPr="00556607" w:rsidRDefault="00704F07" w:rsidP="0033379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Citizens from the Netherlands Antilles or Aruba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need to present a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recent proof of deregistration</w:t>
      </w:r>
    </w:p>
    <w:p w14:paraId="77AB1AB8" w14:textId="77777777" w:rsidR="00704F07" w:rsidRPr="00556607" w:rsidRDefault="00333792" w:rsidP="00333792">
      <w:pPr>
        <w:spacing w:before="100" w:beforeAutospacing="1" w:after="100" w:afterAutospacing="1" w:line="264" w:lineRule="atLeast"/>
        <w:jc w:val="both"/>
        <w:outlineLvl w:val="1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P</w:t>
      </w:r>
      <w:r w:rsidR="00704F07"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ay attention</w:t>
      </w:r>
    </w:p>
    <w:p w14:paraId="7A2CF35C" w14:textId="77777777" w:rsidR="00704F07" w:rsidRPr="00556607" w:rsidRDefault="00333792" w:rsidP="00333792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If you will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live with someone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else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who has rented the apartment at </w:t>
      </w:r>
      <w:proofErr w:type="spellStart"/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Woonplus</w:t>
      </w:r>
      <w:proofErr w:type="spellEnd"/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, you need to ask 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permission to indwelling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at </w:t>
      </w:r>
      <w:proofErr w:type="spellStart"/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Woonplus</w:t>
      </w:r>
      <w:proofErr w:type="spellEnd"/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. You need to fill the lower part of the conse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nt form provided by </w:t>
      </w:r>
      <w:proofErr w:type="spellStart"/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Woonplus</w:t>
      </w:r>
      <w:proofErr w:type="spellEnd"/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and hand the form over when you register at the Schiedam Municipality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. This also applies to minors.</w:t>
      </w:r>
    </w:p>
    <w:p w14:paraId="29810DA1" w14:textId="77777777" w:rsidR="00704F07" w:rsidRPr="00556607" w:rsidRDefault="00333792" w:rsidP="00333792">
      <w:pPr>
        <w:spacing w:before="100" w:beforeAutospacing="1" w:after="100" w:afterAutospacing="1" w:line="264" w:lineRule="atLeast"/>
        <w:jc w:val="both"/>
        <w:outlineLvl w:val="1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R</w:t>
      </w:r>
      <w:r w:rsidR="00704F07"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esettlement</w:t>
      </w:r>
    </w:p>
    <w:p w14:paraId="56F4A10B" w14:textId="77777777" w:rsidR="00704F07" w:rsidRPr="00556607" w:rsidRDefault="00704F07" w:rsidP="00556607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Are you unsubscribed from Netherlands after October 1, 1994? Then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your registration will be considered as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a </w:t>
      </w:r>
      <w:hyperlink r:id="rId18" w:tooltip="Resettlement (from abroad)" w:history="1">
        <w:r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resettlement</w:t>
        </w:r>
      </w:hyperlink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. For some addresses you need a housing permit in the town of Schiedam. Look for more information on </w:t>
      </w:r>
      <w:hyperlink r:id="rId19" w:tooltip="housing permit" w:history="1">
        <w:r w:rsidRPr="00556607">
          <w:rPr>
            <w:rFonts w:ascii="Museo Sans 300" w:eastAsia="Times New Roman" w:hAnsi="Museo Sans 300" w:cs="Times New Roman"/>
            <w:color w:val="E40046"/>
            <w:sz w:val="24"/>
            <w:szCs w:val="24"/>
            <w:u w:val="single"/>
          </w:rPr>
          <w:t>housing permit</w:t>
        </w:r>
      </w:hyperlink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.</w:t>
      </w:r>
    </w:p>
    <w:sectPr w:rsidR="00704F07" w:rsidRPr="00556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B68"/>
    <w:multiLevelType w:val="multilevel"/>
    <w:tmpl w:val="F964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A238D"/>
    <w:multiLevelType w:val="multilevel"/>
    <w:tmpl w:val="138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76585"/>
    <w:multiLevelType w:val="multilevel"/>
    <w:tmpl w:val="C654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52F5B"/>
    <w:multiLevelType w:val="multilevel"/>
    <w:tmpl w:val="D89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B3415"/>
    <w:multiLevelType w:val="multilevel"/>
    <w:tmpl w:val="7098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61EAC"/>
    <w:multiLevelType w:val="multilevel"/>
    <w:tmpl w:val="DCF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16A2D"/>
    <w:multiLevelType w:val="multilevel"/>
    <w:tmpl w:val="2ED2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629BC"/>
    <w:multiLevelType w:val="multilevel"/>
    <w:tmpl w:val="A4D4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E2EB6"/>
    <w:multiLevelType w:val="multilevel"/>
    <w:tmpl w:val="649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D4D1C"/>
    <w:multiLevelType w:val="multilevel"/>
    <w:tmpl w:val="E25E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263AB"/>
    <w:multiLevelType w:val="multilevel"/>
    <w:tmpl w:val="E76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E5F08"/>
    <w:multiLevelType w:val="multilevel"/>
    <w:tmpl w:val="DCC0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915A1"/>
    <w:multiLevelType w:val="multilevel"/>
    <w:tmpl w:val="CD9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8D7813"/>
    <w:multiLevelType w:val="multilevel"/>
    <w:tmpl w:val="700E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07"/>
    <w:rsid w:val="00333792"/>
    <w:rsid w:val="00556607"/>
    <w:rsid w:val="006C13E7"/>
    <w:rsid w:val="00704F07"/>
    <w:rsid w:val="007B6E98"/>
    <w:rsid w:val="008E783D"/>
    <w:rsid w:val="009C4722"/>
    <w:rsid w:val="00B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533F"/>
  <w15:chartTrackingRefBased/>
  <w15:docId w15:val="{F823A454-C248-471B-8757-80CEB7B9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7821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70974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560285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7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496150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14237">
                          <w:marLeft w:val="-1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9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5684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6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4516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072140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9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865397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4818">
                          <w:marLeft w:val="-1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onderwerpen/privacy-en-persoonsgegevens/basisregistratie-personen-brp" TargetMode="External"/><Relationship Id="rId13" Type="http://schemas.openxmlformats.org/officeDocument/2006/relationships/hyperlink" Target="https://www.schiedam.nl/sites/default/files/inline-files/Formulier%20eerste%20inschrijving%2007-02-2019_1.pdf" TargetMode="External"/><Relationship Id="rId18" Type="http://schemas.openxmlformats.org/officeDocument/2006/relationships/hyperlink" Target="https://www.schiedam.nl/a-tot-z/hervestiging-vanuit-het-buitenlan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form.schiedam.nl/Loket/prodcat/products/getProductDetailsAction.do?name=Contactformulier" TargetMode="External"/><Relationship Id="rId12" Type="http://schemas.openxmlformats.org/officeDocument/2006/relationships/hyperlink" Target="https://www.schiedam.nl/sites/default/files/inline-files/Formulier_adreswijziging_0.pdf" TargetMode="External"/><Relationship Id="rId17" Type="http://schemas.openxmlformats.org/officeDocument/2006/relationships/hyperlink" Target="https://www.schiedam.nl/sites/default/files/inline-files/Verklaring_duurzaam_gemeenschappelijk_huishouden_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hiedam.nl/a-tot-z/huisvestingsvergunn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pi.whatsapp.com/send?phone=31630564971" TargetMode="External"/><Relationship Id="rId11" Type="http://schemas.openxmlformats.org/officeDocument/2006/relationships/hyperlink" Target="https://www.schiedam.nl/sites/default/files/inline-files/Formulier%20eerste%20inschrijving%2007-02-2019_1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chiedam.nl/sites/default/files/inline-files/Toestemmingsformulier%20voor%20inwoning_4.pdf" TargetMode="External"/><Relationship Id="rId10" Type="http://schemas.openxmlformats.org/officeDocument/2006/relationships/hyperlink" Target="https://www.rijksoverheid.nl/onderwerpen/privacy-en-persoonsgegevens/vraag-en-antwoord/wat-is-het-burgerservicenummer-bsn" TargetMode="External"/><Relationship Id="rId19" Type="http://schemas.openxmlformats.org/officeDocument/2006/relationships/hyperlink" Target="https://www.schiedam.nl/a-tot-z/huisvestingsvergun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.nl/" TargetMode="External"/><Relationship Id="rId14" Type="http://schemas.openxmlformats.org/officeDocument/2006/relationships/hyperlink" Target="https://www.schiedam.nl/sites/default/files/inline-files/Formulier_adreswijziging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Willemijn Dortant</dc:creator>
  <cp:keywords/>
  <dc:description/>
  <cp:lastModifiedBy>Rose Korver</cp:lastModifiedBy>
  <cp:revision>2</cp:revision>
  <dcterms:created xsi:type="dcterms:W3CDTF">2020-01-08T13:52:00Z</dcterms:created>
  <dcterms:modified xsi:type="dcterms:W3CDTF">2020-01-08T13:52:00Z</dcterms:modified>
</cp:coreProperties>
</file>