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293"/>
        <w:tblW w:w="0" w:type="auto"/>
        <w:tblLook w:val="04A0" w:firstRow="1" w:lastRow="0" w:firstColumn="1" w:lastColumn="0" w:noHBand="0" w:noVBand="1"/>
      </w:tblPr>
      <w:tblGrid>
        <w:gridCol w:w="9016"/>
      </w:tblGrid>
      <w:tr w:rsidR="000F1E75" w:rsidRPr="003F38E9" w14:paraId="54A82C16" w14:textId="77777777" w:rsidTr="00800104">
        <w:tc>
          <w:tcPr>
            <w:tcW w:w="9350" w:type="dxa"/>
          </w:tcPr>
          <w:p w14:paraId="1F1A7285" w14:textId="77777777" w:rsidR="000F1E75" w:rsidRPr="0007134B" w:rsidRDefault="000F1E75" w:rsidP="00800104">
            <w:pPr>
              <w:rPr>
                <w:rFonts w:ascii="Museo Sans 300" w:hAnsi="Museo Sans 300"/>
                <w:b/>
                <w:noProof/>
                <w:lang w:val="en-US"/>
              </w:rPr>
            </w:pPr>
            <w:r w:rsidRPr="00F03F06">
              <w:rPr>
                <w:rFonts w:ascii="Museo Sans 300" w:hAnsi="Museo Sans 300"/>
                <w:b/>
                <w:noProof/>
              </w:rPr>
              <w:drawing>
                <wp:anchor distT="0" distB="0" distL="114300" distR="114300" simplePos="0" relativeHeight="251660288" behindDoc="1" locked="0" layoutInCell="1" allowOverlap="1" wp14:anchorId="72F1A049" wp14:editId="3A9F0230">
                  <wp:simplePos x="0" y="0"/>
                  <wp:positionH relativeFrom="column">
                    <wp:posOffset>3521710</wp:posOffset>
                  </wp:positionH>
                  <wp:positionV relativeFrom="paragraph">
                    <wp:posOffset>-2190750</wp:posOffset>
                  </wp:positionV>
                  <wp:extent cx="2256155" cy="1806575"/>
                  <wp:effectExtent l="0" t="0" r="0" b="3175"/>
                  <wp:wrapNone/>
                  <wp:docPr id="8" name="Picture 8"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6155" cy="1806575"/>
                          </a:xfrm>
                          <a:prstGeom prst="rect">
                            <a:avLst/>
                          </a:prstGeom>
                          <a:noFill/>
                        </pic:spPr>
                      </pic:pic>
                    </a:graphicData>
                  </a:graphic>
                  <wp14:sizeRelH relativeFrom="page">
                    <wp14:pctWidth>0</wp14:pctWidth>
                  </wp14:sizeRelH>
                  <wp14:sizeRelV relativeFrom="page">
                    <wp14:pctHeight>0</wp14:pctHeight>
                  </wp14:sizeRelV>
                </wp:anchor>
              </w:drawing>
            </w:r>
            <w:r w:rsidRPr="00F03F06">
              <w:rPr>
                <w:rFonts w:ascii="Museo Sans 300" w:eastAsia="Times New Roman" w:hAnsi="Museo Sans 300" w:cs="Times New Roman"/>
                <w:b/>
                <w:noProof/>
                <w:sz w:val="24"/>
                <w:szCs w:val="24"/>
                <w:bdr w:val="none" w:sz="0" w:space="0" w:color="auto" w:frame="1"/>
              </w:rPr>
              <w:drawing>
                <wp:anchor distT="0" distB="0" distL="114300" distR="114300" simplePos="0" relativeHeight="251659264" behindDoc="1" locked="0" layoutInCell="1" allowOverlap="1" wp14:anchorId="0123B40C" wp14:editId="0067E5F6">
                  <wp:simplePos x="0" y="0"/>
                  <wp:positionH relativeFrom="margin">
                    <wp:posOffset>-146116</wp:posOffset>
                  </wp:positionH>
                  <wp:positionV relativeFrom="paragraph">
                    <wp:posOffset>-1892186</wp:posOffset>
                  </wp:positionV>
                  <wp:extent cx="2979420" cy="1272540"/>
                  <wp:effectExtent l="0" t="0" r="0" b="0"/>
                  <wp:wrapNone/>
                  <wp:docPr id="9" name="Picture 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tekst&#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9420" cy="1272540"/>
                          </a:xfrm>
                          <a:prstGeom prst="rect">
                            <a:avLst/>
                          </a:prstGeom>
                          <a:noFill/>
                          <a:ln>
                            <a:noFill/>
                          </a:ln>
                        </pic:spPr>
                      </pic:pic>
                    </a:graphicData>
                  </a:graphic>
                </wp:anchor>
              </w:drawing>
            </w:r>
            <w:r w:rsidRPr="0007134B">
              <w:rPr>
                <w:rFonts w:ascii="Museo Sans 300" w:hAnsi="Museo Sans 300"/>
                <w:b/>
                <w:noProof/>
                <w:lang w:val="en-US"/>
              </w:rPr>
              <w:t>Information about the Erasmus University Rotterdam course</w:t>
            </w:r>
          </w:p>
        </w:tc>
      </w:tr>
      <w:tr w:rsidR="000F1E75" w:rsidRPr="003F38E9" w14:paraId="18BC989E" w14:textId="77777777" w:rsidTr="00800104">
        <w:tc>
          <w:tcPr>
            <w:tcW w:w="9350" w:type="dxa"/>
          </w:tcPr>
          <w:p w14:paraId="52B024AD" w14:textId="77777777" w:rsidR="000F1E75" w:rsidRPr="004C5F98" w:rsidRDefault="000F1E75" w:rsidP="00800104">
            <w:pPr>
              <w:rPr>
                <w:rFonts w:ascii="Museo Sans 100" w:hAnsi="Museo Sans 100" w:cs="Times New Roman"/>
                <w:sz w:val="18"/>
                <w:szCs w:val="18"/>
                <w:lang w:val="en-GB"/>
              </w:rPr>
            </w:pPr>
            <w:hyperlink r:id="rId7" w:history="1">
              <w:r w:rsidRPr="004C5F98">
                <w:rPr>
                  <w:rStyle w:val="Hyperlink"/>
                  <w:rFonts w:ascii="Museo Sans 100" w:hAnsi="Museo Sans 100" w:cs="Times New Roman"/>
                  <w:sz w:val="18"/>
                  <w:szCs w:val="18"/>
                  <w:lang w:val="en-GB"/>
                </w:rPr>
                <w:t>Analysing and Changing Unhealthy Behaviour</w:t>
              </w:r>
            </w:hyperlink>
            <w:r w:rsidRPr="004C5F98">
              <w:rPr>
                <w:rFonts w:ascii="Museo Sans 100" w:hAnsi="Museo Sans 100" w:cs="Times New Roman"/>
                <w:sz w:val="18"/>
                <w:szCs w:val="18"/>
                <w:lang w:val="en-GB"/>
              </w:rPr>
              <w:t xml:space="preserve"> (ACUB) is an Erasmus University Rotterdam minor course (10 weeks) coordinated by Erasmus School of Health Policy &amp; Management (</w:t>
            </w:r>
            <w:hyperlink r:id="rId8" w:history="1">
              <w:r w:rsidRPr="004C5F98">
                <w:rPr>
                  <w:rStyle w:val="Hyperlink"/>
                  <w:rFonts w:ascii="Museo Sans 100" w:hAnsi="Museo Sans 100" w:cs="Times New Roman"/>
                  <w:sz w:val="18"/>
                  <w:szCs w:val="18"/>
                  <w:lang w:val="en-GB"/>
                </w:rPr>
                <w:t>dr. Stefan Lipman</w:t>
              </w:r>
            </w:hyperlink>
            <w:r w:rsidRPr="004C5F98">
              <w:rPr>
                <w:rFonts w:ascii="Museo Sans 100" w:hAnsi="Museo Sans 100" w:cs="Times New Roman"/>
                <w:sz w:val="18"/>
                <w:szCs w:val="18"/>
                <w:lang w:val="en-GB"/>
              </w:rPr>
              <w:t xml:space="preserve">), developed as part of Erasmus Initiative: </w:t>
            </w:r>
            <w:hyperlink r:id="rId9" w:history="1">
              <w:r w:rsidRPr="004C5F98">
                <w:rPr>
                  <w:rStyle w:val="Hyperlink"/>
                  <w:rFonts w:ascii="Museo Sans 100" w:hAnsi="Museo Sans 100" w:cs="Times New Roman"/>
                  <w:sz w:val="18"/>
                  <w:szCs w:val="18"/>
                  <w:lang w:val="en-GB"/>
                </w:rPr>
                <w:t>Smarter Choices for Better Health</w:t>
              </w:r>
            </w:hyperlink>
            <w:r w:rsidRPr="004C5F98">
              <w:rPr>
                <w:rFonts w:ascii="Museo Sans 100" w:hAnsi="Museo Sans 100" w:cs="Times New Roman"/>
                <w:sz w:val="18"/>
                <w:szCs w:val="18"/>
                <w:lang w:val="en-GB"/>
              </w:rPr>
              <w:t xml:space="preserve">. The course attracts students with a variety of backgrounds, for example: psychology, business administration, criminology, and health sciences. These students are taught a set of basic principles from various strands of economics, with a focus on behaviour change. In the course, we first explore what makes behaviour ‘rational’, as well as immediately discussing that many of us can be considered irrational. For example, we make plans to quit smoking, exercise more, eat healthier, but fail to follow through with them. In the course, we discuss behavioural insights that help us understand why this happens, but more importantly, what kind of interventions we could use to change unhealthy behaviour. Examples of types of interventions discussed </w:t>
            </w:r>
            <w:proofErr w:type="gramStart"/>
            <w:r w:rsidRPr="004C5F98">
              <w:rPr>
                <w:rFonts w:ascii="Museo Sans 100" w:hAnsi="Museo Sans 100" w:cs="Times New Roman"/>
                <w:sz w:val="18"/>
                <w:szCs w:val="18"/>
                <w:lang w:val="en-GB"/>
              </w:rPr>
              <w:t>are:</w:t>
            </w:r>
            <w:proofErr w:type="gramEnd"/>
            <w:r w:rsidRPr="004C5F98">
              <w:rPr>
                <w:rFonts w:ascii="Museo Sans 100" w:hAnsi="Museo Sans 100" w:cs="Times New Roman"/>
                <w:sz w:val="18"/>
                <w:szCs w:val="18"/>
                <w:lang w:val="en-GB"/>
              </w:rPr>
              <w:t xml:space="preserve"> information campaigns, taxation, financial incentives, and behavioural interventions such as nudges and boosts. Students in the course develop an intervention, in which they analyse a health-related behaviour that needs changing and consider how to change it using the interventions discussed.</w:t>
            </w:r>
          </w:p>
          <w:p w14:paraId="4A7BF523" w14:textId="77777777" w:rsidR="000F1E75" w:rsidRPr="004C5F98" w:rsidRDefault="000F1E75" w:rsidP="00800104">
            <w:pPr>
              <w:rPr>
                <w:rFonts w:ascii="Museo Sans 100" w:hAnsi="Museo Sans 100" w:cs="Times New Roman"/>
                <w:b/>
                <w:bCs/>
                <w:sz w:val="18"/>
                <w:szCs w:val="18"/>
                <w:lang w:val="en-GB"/>
              </w:rPr>
            </w:pPr>
          </w:p>
          <w:p w14:paraId="107815F6" w14:textId="77777777" w:rsidR="000F1E75" w:rsidRDefault="000F1E75" w:rsidP="00800104">
            <w:pPr>
              <w:rPr>
                <w:rFonts w:ascii="Museo Sans 100" w:hAnsi="Museo Sans 100" w:cs="Times New Roman"/>
                <w:sz w:val="18"/>
                <w:szCs w:val="18"/>
                <w:lang w:val="en-GB"/>
              </w:rPr>
            </w:pPr>
            <w:r w:rsidRPr="004C5F98">
              <w:rPr>
                <w:rFonts w:ascii="Museo Sans 100" w:hAnsi="Museo Sans 100" w:cs="Times New Roman"/>
                <w:sz w:val="18"/>
                <w:szCs w:val="18"/>
                <w:lang w:val="en-GB"/>
              </w:rPr>
              <w:t xml:space="preserve">ACUB aims to equip students with the latest psychological and economic insight into behaviour change, as well as let students use their creative energies to apply these insights. Field partners </w:t>
            </w:r>
            <w:proofErr w:type="gramStart"/>
            <w:r w:rsidRPr="004C5F98">
              <w:rPr>
                <w:rFonts w:ascii="Museo Sans 100" w:hAnsi="Museo Sans 100" w:cs="Times New Roman"/>
                <w:sz w:val="18"/>
                <w:szCs w:val="18"/>
                <w:lang w:val="en-GB"/>
              </w:rPr>
              <w:t>have the opportunity to</w:t>
            </w:r>
            <w:proofErr w:type="gramEnd"/>
            <w:r w:rsidRPr="004C5F98">
              <w:rPr>
                <w:rFonts w:ascii="Museo Sans 100" w:hAnsi="Museo Sans 100" w:cs="Times New Roman"/>
                <w:sz w:val="18"/>
                <w:szCs w:val="18"/>
                <w:lang w:val="en-GB"/>
              </w:rPr>
              <w:t xml:space="preserve"> benefit from our students’ creativity, potentially yielding multiple innovative evidence-based solutions to the challenges they base their case text on. Furthermore, being a field partner involves the opportunity to establish a lasting collaboration with Erasmus University Rotterdam staff as well as connecting to our motivated students.</w:t>
            </w:r>
          </w:p>
          <w:p w14:paraId="0DE874A5" w14:textId="77777777" w:rsidR="00A96269" w:rsidRDefault="00A96269" w:rsidP="00800104">
            <w:pPr>
              <w:rPr>
                <w:rFonts w:ascii="Museo Sans 100" w:hAnsi="Museo Sans 100" w:cs="Times New Roman"/>
                <w:sz w:val="18"/>
                <w:szCs w:val="18"/>
                <w:lang w:val="en-GB"/>
              </w:rPr>
            </w:pPr>
          </w:p>
          <w:p w14:paraId="4D6C7CE9" w14:textId="0460CE00" w:rsidR="00A96269" w:rsidRPr="00B75793" w:rsidRDefault="00A96269" w:rsidP="00800104">
            <w:pPr>
              <w:rPr>
                <w:rFonts w:ascii="Museo Sans 100" w:hAnsi="Museo Sans 100" w:cs="Times New Roman"/>
                <w:b/>
                <w:bCs/>
                <w:sz w:val="18"/>
                <w:szCs w:val="18"/>
                <w:lang w:val="en-GB"/>
              </w:rPr>
            </w:pPr>
            <w:r w:rsidRPr="00B75793">
              <w:rPr>
                <w:rFonts w:ascii="Museo Sans 100" w:hAnsi="Museo Sans 100" w:cs="Times New Roman"/>
                <w:b/>
                <w:bCs/>
                <w:sz w:val="18"/>
                <w:szCs w:val="18"/>
                <w:lang w:val="en-GB"/>
              </w:rPr>
              <w:t>Important dates to keep track of are:</w:t>
            </w:r>
          </w:p>
          <w:p w14:paraId="6A3AEC71" w14:textId="45F02F18" w:rsidR="00A96269" w:rsidRDefault="00E67BAC" w:rsidP="00800104">
            <w:pPr>
              <w:rPr>
                <w:rFonts w:ascii="Museo Sans 100" w:hAnsi="Museo Sans 100" w:cs="Times New Roman"/>
                <w:sz w:val="18"/>
                <w:szCs w:val="18"/>
                <w:lang w:val="en-GB"/>
              </w:rPr>
            </w:pPr>
            <w:r>
              <w:rPr>
                <w:rFonts w:ascii="Museo Sans 100" w:hAnsi="Museo Sans 100" w:cs="Times New Roman"/>
                <w:sz w:val="18"/>
                <w:szCs w:val="18"/>
                <w:lang w:val="en-GB"/>
              </w:rPr>
              <w:t>The week of September 15th</w:t>
            </w:r>
            <w:r w:rsidR="00B75793">
              <w:rPr>
                <w:rFonts w:ascii="Museo Sans 100" w:hAnsi="Museo Sans 100" w:cs="Times New Roman"/>
                <w:sz w:val="18"/>
                <w:szCs w:val="18"/>
                <w:lang w:val="en-GB"/>
              </w:rPr>
              <w:t xml:space="preserve"> – Online sessions with field partners and student groups to exchange first ideas</w:t>
            </w:r>
          </w:p>
          <w:p w14:paraId="10F3718B" w14:textId="3019DAC5" w:rsidR="003757CF" w:rsidRDefault="003757CF" w:rsidP="00800104">
            <w:pPr>
              <w:rPr>
                <w:rFonts w:ascii="Museo Sans 100" w:hAnsi="Museo Sans 100" w:cs="Times New Roman"/>
                <w:sz w:val="18"/>
                <w:szCs w:val="18"/>
                <w:lang w:val="en-GB"/>
              </w:rPr>
            </w:pPr>
            <w:r>
              <w:rPr>
                <w:rFonts w:ascii="Museo Sans 100" w:hAnsi="Museo Sans 100" w:cs="Times New Roman"/>
                <w:sz w:val="18"/>
                <w:szCs w:val="18"/>
                <w:lang w:val="en-GB"/>
              </w:rPr>
              <w:t xml:space="preserve">Between </w:t>
            </w:r>
            <w:r w:rsidR="00E67BAC">
              <w:rPr>
                <w:rFonts w:ascii="Museo Sans 100" w:hAnsi="Museo Sans 100" w:cs="Times New Roman"/>
                <w:sz w:val="18"/>
                <w:szCs w:val="18"/>
                <w:lang w:val="en-GB"/>
              </w:rPr>
              <w:t>6</w:t>
            </w:r>
            <w:r>
              <w:rPr>
                <w:rFonts w:ascii="Museo Sans 100" w:hAnsi="Museo Sans 100" w:cs="Times New Roman"/>
                <w:sz w:val="18"/>
                <w:szCs w:val="18"/>
                <w:lang w:val="en-GB"/>
              </w:rPr>
              <w:t xml:space="preserve"> and 1</w:t>
            </w:r>
            <w:r w:rsidR="00E67BAC">
              <w:rPr>
                <w:rFonts w:ascii="Museo Sans 100" w:hAnsi="Museo Sans 100" w:cs="Times New Roman"/>
                <w:sz w:val="18"/>
                <w:szCs w:val="18"/>
                <w:lang w:val="en-GB"/>
              </w:rPr>
              <w:t>0</w:t>
            </w:r>
            <w:r>
              <w:rPr>
                <w:rFonts w:ascii="Museo Sans 100" w:hAnsi="Museo Sans 100" w:cs="Times New Roman"/>
                <w:sz w:val="18"/>
                <w:szCs w:val="18"/>
                <w:lang w:val="en-GB"/>
              </w:rPr>
              <w:t xml:space="preserve"> October</w:t>
            </w:r>
            <w:r w:rsidR="000529C4">
              <w:rPr>
                <w:rFonts w:ascii="Museo Sans 100" w:hAnsi="Museo Sans 100" w:cs="Times New Roman"/>
                <w:sz w:val="18"/>
                <w:szCs w:val="18"/>
                <w:lang w:val="en-GB"/>
              </w:rPr>
              <w:t xml:space="preserve"> – Students visit the field partner at a location of their choice (potential meetings with target group and/or additional exchange of ideas).</w:t>
            </w:r>
          </w:p>
          <w:p w14:paraId="4578FF89" w14:textId="05A00E44" w:rsidR="00B75793" w:rsidRPr="00B75793" w:rsidRDefault="00B75793" w:rsidP="00800104">
            <w:pPr>
              <w:rPr>
                <w:rFonts w:ascii="Museo Sans 100" w:hAnsi="Museo Sans 100" w:cs="Times New Roman"/>
                <w:sz w:val="18"/>
                <w:szCs w:val="18"/>
                <w:lang w:val="en-GB"/>
              </w:rPr>
            </w:pPr>
            <w:r>
              <w:rPr>
                <w:rFonts w:ascii="Museo Sans 100" w:hAnsi="Museo Sans 100" w:cs="Times New Roman"/>
                <w:sz w:val="18"/>
                <w:szCs w:val="18"/>
                <w:lang w:val="en-GB"/>
              </w:rPr>
              <w:t>Tuesday October 2</w:t>
            </w:r>
            <w:r w:rsidR="000017A1">
              <w:rPr>
                <w:rFonts w:ascii="Museo Sans 100" w:hAnsi="Museo Sans 100" w:cs="Times New Roman"/>
                <w:sz w:val="18"/>
                <w:szCs w:val="18"/>
                <w:lang w:val="en-GB"/>
              </w:rPr>
              <w:t>8</w:t>
            </w:r>
            <w:r w:rsidRPr="00B75793">
              <w:rPr>
                <w:rFonts w:ascii="Museo Sans 100" w:hAnsi="Museo Sans 100" w:cs="Times New Roman"/>
                <w:sz w:val="18"/>
                <w:szCs w:val="18"/>
                <w:vertAlign w:val="superscript"/>
                <w:lang w:val="en-GB"/>
              </w:rPr>
              <w:t>th</w:t>
            </w:r>
            <w:r>
              <w:rPr>
                <w:rFonts w:ascii="Museo Sans 100" w:hAnsi="Museo Sans 100" w:cs="Times New Roman"/>
                <w:sz w:val="18"/>
                <w:szCs w:val="18"/>
                <w:lang w:val="en-GB"/>
              </w:rPr>
              <w:t>:  1</w:t>
            </w:r>
            <w:r w:rsidR="003757CF">
              <w:rPr>
                <w:rFonts w:ascii="Museo Sans 100" w:hAnsi="Museo Sans 100" w:cs="Times New Roman"/>
                <w:sz w:val="18"/>
                <w:szCs w:val="18"/>
                <w:lang w:val="en-GB"/>
              </w:rPr>
              <w:t>3:00-17:00 – In person symposium on Erasmus University Campus with final presentations</w:t>
            </w:r>
          </w:p>
          <w:p w14:paraId="69EF3477" w14:textId="77777777" w:rsidR="000F1E75" w:rsidRPr="0007134B" w:rsidRDefault="000F1E75" w:rsidP="00800104">
            <w:pPr>
              <w:rPr>
                <w:rFonts w:ascii="Museo Sans 100" w:hAnsi="Museo Sans 100"/>
                <w:b/>
                <w:noProof/>
                <w:sz w:val="18"/>
                <w:szCs w:val="18"/>
                <w:lang w:val="en-US"/>
              </w:rPr>
            </w:pPr>
          </w:p>
        </w:tc>
      </w:tr>
      <w:tr w:rsidR="000F1E75" w:rsidRPr="00F03F06" w14:paraId="6F40EBEA" w14:textId="77777777" w:rsidTr="00800104">
        <w:tc>
          <w:tcPr>
            <w:tcW w:w="9350" w:type="dxa"/>
          </w:tcPr>
          <w:p w14:paraId="1637A1A5" w14:textId="77777777" w:rsidR="000F1E75" w:rsidRPr="00F03F06" w:rsidRDefault="000F1E75" w:rsidP="00800104">
            <w:pPr>
              <w:rPr>
                <w:rFonts w:ascii="Museo Sans 300" w:hAnsi="Museo Sans 300"/>
                <w:b/>
              </w:rPr>
            </w:pPr>
            <w:proofErr w:type="spellStart"/>
            <w:r w:rsidRPr="00F03F06">
              <w:rPr>
                <w:rFonts w:ascii="Museo Sans 300" w:hAnsi="Museo Sans 300"/>
                <w:b/>
              </w:rPr>
              <w:t>Introduction</w:t>
            </w:r>
            <w:proofErr w:type="spellEnd"/>
            <w:r w:rsidRPr="00F03F06">
              <w:rPr>
                <w:rFonts w:ascii="Museo Sans 300" w:hAnsi="Museo Sans 300"/>
                <w:b/>
              </w:rPr>
              <w:t xml:space="preserve"> </w:t>
            </w:r>
            <w:proofErr w:type="spellStart"/>
            <w:r w:rsidRPr="00F03F06">
              <w:rPr>
                <w:rFonts w:ascii="Museo Sans 300" w:hAnsi="Museo Sans 300"/>
                <w:b/>
              </w:rPr>
              <w:t>to</w:t>
            </w:r>
            <w:proofErr w:type="spellEnd"/>
            <w:r w:rsidRPr="00F03F06">
              <w:rPr>
                <w:rFonts w:ascii="Museo Sans 300" w:hAnsi="Museo Sans 300"/>
                <w:b/>
              </w:rPr>
              <w:t xml:space="preserve"> </w:t>
            </w:r>
            <w:proofErr w:type="spellStart"/>
            <w:r w:rsidRPr="00F03F06">
              <w:rPr>
                <w:rFonts w:ascii="Museo Sans 300" w:hAnsi="Museo Sans 300"/>
                <w:b/>
              </w:rPr>
              <w:t>your</w:t>
            </w:r>
            <w:proofErr w:type="spellEnd"/>
            <w:r w:rsidRPr="00F03F06">
              <w:rPr>
                <w:rFonts w:ascii="Museo Sans 300" w:hAnsi="Museo Sans 300"/>
                <w:b/>
              </w:rPr>
              <w:t xml:space="preserve"> </w:t>
            </w:r>
            <w:proofErr w:type="spellStart"/>
            <w:r w:rsidRPr="00F03F06">
              <w:rPr>
                <w:rFonts w:ascii="Museo Sans 300" w:hAnsi="Museo Sans 300"/>
                <w:b/>
              </w:rPr>
              <w:t>organisation</w:t>
            </w:r>
            <w:proofErr w:type="spellEnd"/>
          </w:p>
        </w:tc>
      </w:tr>
      <w:tr w:rsidR="000F1E75" w:rsidRPr="00BA1DE8" w14:paraId="3732DFD9" w14:textId="77777777" w:rsidTr="00800104">
        <w:trPr>
          <w:trHeight w:val="1979"/>
        </w:trPr>
        <w:tc>
          <w:tcPr>
            <w:tcW w:w="9350" w:type="dxa"/>
          </w:tcPr>
          <w:p w14:paraId="28A759F5" w14:textId="77777777" w:rsidR="000F1E75" w:rsidRPr="00BA1DE8" w:rsidRDefault="000F1E75" w:rsidP="00800104">
            <w:pPr>
              <w:rPr>
                <w:rFonts w:ascii="Museo Sans 100" w:hAnsi="Museo Sans 100"/>
                <w:i/>
              </w:rPr>
            </w:pPr>
            <w:r w:rsidRPr="0007134B">
              <w:rPr>
                <w:rFonts w:ascii="Museo Sans 100" w:hAnsi="Museo Sans 100"/>
                <w:i/>
                <w:lang w:val="en-US"/>
              </w:rPr>
              <w:t xml:space="preserve">Please give a short introduction to your organization (i.e. its’ core business and mission). </w:t>
            </w:r>
            <w:r w:rsidRPr="00537003">
              <w:rPr>
                <w:rFonts w:ascii="Museo Sans 100" w:hAnsi="Museo Sans 100"/>
                <w:i/>
              </w:rPr>
              <w:t>(</w:t>
            </w:r>
            <w:proofErr w:type="gramStart"/>
            <w:r>
              <w:rPr>
                <w:rFonts w:ascii="Museo Sans 100" w:hAnsi="Museo Sans 100"/>
                <w:i/>
              </w:rPr>
              <w:t>e.g.</w:t>
            </w:r>
            <w:proofErr w:type="gramEnd"/>
            <w:r>
              <w:rPr>
                <w:rFonts w:ascii="Museo Sans 100" w:hAnsi="Museo Sans 100"/>
                <w:i/>
              </w:rPr>
              <w:t xml:space="preserve"> 200 </w:t>
            </w:r>
            <w:proofErr w:type="spellStart"/>
            <w:r>
              <w:rPr>
                <w:rFonts w:ascii="Museo Sans 100" w:hAnsi="Museo Sans 100"/>
                <w:i/>
              </w:rPr>
              <w:t>words</w:t>
            </w:r>
            <w:proofErr w:type="spellEnd"/>
            <w:r>
              <w:rPr>
                <w:rFonts w:ascii="Museo Sans 100" w:hAnsi="Museo Sans 100"/>
                <w:i/>
              </w:rPr>
              <w:t>).</w:t>
            </w:r>
          </w:p>
        </w:tc>
      </w:tr>
      <w:tr w:rsidR="000F1E75" w:rsidRPr="003F38E9" w14:paraId="7EA26436" w14:textId="77777777" w:rsidTr="00800104">
        <w:tc>
          <w:tcPr>
            <w:tcW w:w="9350" w:type="dxa"/>
          </w:tcPr>
          <w:p w14:paraId="35C26B7D" w14:textId="77777777" w:rsidR="000F1E75" w:rsidRPr="0007134B" w:rsidRDefault="000F1E75" w:rsidP="00800104">
            <w:pPr>
              <w:rPr>
                <w:rFonts w:ascii="Museo Sans 300" w:hAnsi="Museo Sans 300"/>
                <w:b/>
                <w:lang w:val="en-US"/>
              </w:rPr>
            </w:pPr>
            <w:r w:rsidRPr="0007134B">
              <w:rPr>
                <w:rFonts w:ascii="Museo Sans 300" w:hAnsi="Museo Sans 300"/>
                <w:b/>
                <w:lang w:val="en-US"/>
              </w:rPr>
              <w:t xml:space="preserve">Introduction to the </w:t>
            </w:r>
            <w:proofErr w:type="spellStart"/>
            <w:r w:rsidRPr="0007134B">
              <w:rPr>
                <w:rFonts w:ascii="Museo Sans 300" w:hAnsi="Museo Sans 300"/>
                <w:b/>
                <w:lang w:val="en-US"/>
              </w:rPr>
              <w:t>behavioural</w:t>
            </w:r>
            <w:proofErr w:type="spellEnd"/>
            <w:r w:rsidRPr="0007134B">
              <w:rPr>
                <w:rFonts w:ascii="Museo Sans 300" w:hAnsi="Museo Sans 300"/>
                <w:b/>
                <w:lang w:val="en-US"/>
              </w:rPr>
              <w:t xml:space="preserve"> challenge</w:t>
            </w:r>
          </w:p>
        </w:tc>
      </w:tr>
      <w:tr w:rsidR="000F1E75" w:rsidRPr="000733A5" w14:paraId="00188E87" w14:textId="77777777" w:rsidTr="00800104">
        <w:trPr>
          <w:trHeight w:val="2975"/>
        </w:trPr>
        <w:tc>
          <w:tcPr>
            <w:tcW w:w="9350" w:type="dxa"/>
          </w:tcPr>
          <w:p w14:paraId="36EB6899" w14:textId="77777777" w:rsidR="000F1E75" w:rsidRPr="000733A5" w:rsidRDefault="000F1E75" w:rsidP="00800104">
            <w:pPr>
              <w:rPr>
                <w:rFonts w:ascii="Museo Sans 100" w:hAnsi="Museo Sans 100"/>
                <w:i/>
              </w:rPr>
            </w:pPr>
            <w:r w:rsidRPr="0007134B">
              <w:rPr>
                <w:rFonts w:ascii="Museo Sans 100" w:hAnsi="Museo Sans 100"/>
                <w:i/>
                <w:lang w:val="en-US"/>
              </w:rPr>
              <w:t xml:space="preserve">Please provide a short description of the </w:t>
            </w:r>
            <w:proofErr w:type="spellStart"/>
            <w:r w:rsidRPr="0007134B">
              <w:rPr>
                <w:rFonts w:ascii="Museo Sans 100" w:hAnsi="Museo Sans 100"/>
                <w:i/>
                <w:lang w:val="en-US"/>
              </w:rPr>
              <w:t>behavioural</w:t>
            </w:r>
            <w:proofErr w:type="spellEnd"/>
            <w:r w:rsidRPr="0007134B">
              <w:rPr>
                <w:rFonts w:ascii="Museo Sans 100" w:hAnsi="Museo Sans 100"/>
                <w:i/>
                <w:lang w:val="en-US"/>
              </w:rPr>
              <w:t xml:space="preserve"> challenge your organization is facing or tasked with addressing. Please consider describing shortly: what is the problem, why is it a problem and for who? </w:t>
            </w:r>
            <w:r>
              <w:rPr>
                <w:rFonts w:ascii="Museo Sans 100" w:hAnsi="Museo Sans 100"/>
                <w:i/>
              </w:rPr>
              <w:t>(</w:t>
            </w:r>
            <w:proofErr w:type="gramStart"/>
            <w:r>
              <w:rPr>
                <w:rFonts w:ascii="Museo Sans 100" w:hAnsi="Museo Sans 100"/>
                <w:i/>
              </w:rPr>
              <w:t>e.g.</w:t>
            </w:r>
            <w:proofErr w:type="gramEnd"/>
            <w:r>
              <w:rPr>
                <w:rFonts w:ascii="Museo Sans 100" w:hAnsi="Museo Sans 100"/>
                <w:i/>
              </w:rPr>
              <w:t xml:space="preserve"> 350 </w:t>
            </w:r>
            <w:proofErr w:type="spellStart"/>
            <w:r>
              <w:rPr>
                <w:rFonts w:ascii="Museo Sans 100" w:hAnsi="Museo Sans 100"/>
                <w:i/>
              </w:rPr>
              <w:t>words</w:t>
            </w:r>
            <w:proofErr w:type="spellEnd"/>
            <w:r>
              <w:rPr>
                <w:rFonts w:ascii="Museo Sans 100" w:hAnsi="Museo Sans 100"/>
                <w:i/>
              </w:rPr>
              <w:t xml:space="preserve"> per case).</w:t>
            </w:r>
          </w:p>
        </w:tc>
      </w:tr>
      <w:tr w:rsidR="000F1E75" w:rsidRPr="00F03F06" w14:paraId="7D46EDFB" w14:textId="77777777" w:rsidTr="00800104">
        <w:tc>
          <w:tcPr>
            <w:tcW w:w="9350" w:type="dxa"/>
          </w:tcPr>
          <w:p w14:paraId="49207575" w14:textId="77777777" w:rsidR="000F1E75" w:rsidRPr="00F03F06" w:rsidRDefault="000F1E75" w:rsidP="00800104">
            <w:pPr>
              <w:rPr>
                <w:rFonts w:ascii="Museo Sans 300" w:hAnsi="Museo Sans 300"/>
                <w:b/>
              </w:rPr>
            </w:pPr>
            <w:proofErr w:type="spellStart"/>
            <w:r w:rsidRPr="00F03F06">
              <w:rPr>
                <w:rFonts w:ascii="Museo Sans 300" w:hAnsi="Museo Sans 300"/>
                <w:b/>
              </w:rPr>
              <w:t>Main</w:t>
            </w:r>
            <w:proofErr w:type="spellEnd"/>
            <w:r w:rsidRPr="00F03F06">
              <w:rPr>
                <w:rFonts w:ascii="Museo Sans 300" w:hAnsi="Museo Sans 300"/>
                <w:b/>
              </w:rPr>
              <w:t xml:space="preserve"> </w:t>
            </w:r>
            <w:proofErr w:type="spellStart"/>
            <w:r w:rsidRPr="00F03F06">
              <w:rPr>
                <w:rFonts w:ascii="Museo Sans 300" w:hAnsi="Museo Sans 300"/>
                <w:b/>
              </w:rPr>
              <w:t>questions</w:t>
            </w:r>
            <w:proofErr w:type="spellEnd"/>
          </w:p>
        </w:tc>
      </w:tr>
      <w:tr w:rsidR="000F1E75" w:rsidRPr="003F38E9" w14:paraId="2A6BE7C1" w14:textId="77777777" w:rsidTr="00800104">
        <w:trPr>
          <w:trHeight w:val="1121"/>
        </w:trPr>
        <w:tc>
          <w:tcPr>
            <w:tcW w:w="9350" w:type="dxa"/>
          </w:tcPr>
          <w:p w14:paraId="2524B3EA" w14:textId="77777777" w:rsidR="000F1E75" w:rsidRPr="0007134B" w:rsidRDefault="000F1E75" w:rsidP="00800104">
            <w:pPr>
              <w:rPr>
                <w:rFonts w:ascii="Museo Sans 100" w:hAnsi="Museo Sans 100"/>
                <w:i/>
                <w:lang w:val="en-US"/>
              </w:rPr>
            </w:pPr>
            <w:r w:rsidRPr="0007134B">
              <w:rPr>
                <w:rFonts w:ascii="Museo Sans 100" w:hAnsi="Museo Sans 100"/>
                <w:i/>
                <w:lang w:val="en-US"/>
              </w:rPr>
              <w:lastRenderedPageBreak/>
              <w:t>Please give an example of a main question you would like the student team to answer with their designed intervention.</w:t>
            </w:r>
          </w:p>
          <w:p w14:paraId="0C16EA0F" w14:textId="77777777" w:rsidR="000F1E75" w:rsidRPr="0007134B" w:rsidRDefault="000F1E75" w:rsidP="00800104">
            <w:pPr>
              <w:rPr>
                <w:rFonts w:ascii="Museo Sans 100" w:hAnsi="Museo Sans 100"/>
                <w:i/>
                <w:lang w:val="en-US"/>
              </w:rPr>
            </w:pPr>
          </w:p>
          <w:p w14:paraId="661DF0F4" w14:textId="77777777" w:rsidR="000F1E75" w:rsidRPr="0007134B" w:rsidRDefault="000F1E75" w:rsidP="00800104">
            <w:pPr>
              <w:rPr>
                <w:rFonts w:ascii="Museo Sans 100" w:hAnsi="Museo Sans 100"/>
                <w:i/>
                <w:lang w:val="en-US"/>
              </w:rPr>
            </w:pPr>
          </w:p>
          <w:p w14:paraId="25B1A0A0" w14:textId="77777777" w:rsidR="000F1E75" w:rsidRPr="0007134B" w:rsidRDefault="000F1E75" w:rsidP="00800104">
            <w:pPr>
              <w:rPr>
                <w:rFonts w:ascii="Museo Sans 100" w:hAnsi="Museo Sans 100"/>
                <w:i/>
                <w:lang w:val="en-US"/>
              </w:rPr>
            </w:pPr>
          </w:p>
        </w:tc>
      </w:tr>
      <w:tr w:rsidR="000F1E75" w:rsidRPr="003F38E9" w14:paraId="792808A0" w14:textId="77777777" w:rsidTr="00800104">
        <w:tc>
          <w:tcPr>
            <w:tcW w:w="9350" w:type="dxa"/>
          </w:tcPr>
          <w:p w14:paraId="08A6917C" w14:textId="77777777" w:rsidR="000F1E75" w:rsidRPr="0007134B" w:rsidRDefault="000F1E75" w:rsidP="00800104">
            <w:pPr>
              <w:rPr>
                <w:rFonts w:ascii="Museo Sans 300" w:hAnsi="Museo Sans 300"/>
                <w:b/>
                <w:lang w:val="en-US"/>
              </w:rPr>
            </w:pPr>
            <w:proofErr w:type="spellStart"/>
            <w:r w:rsidRPr="0007134B">
              <w:rPr>
                <w:rFonts w:ascii="Museo Sans 300" w:hAnsi="Museo Sans 300"/>
                <w:b/>
                <w:lang w:val="en-US"/>
              </w:rPr>
              <w:t>Organisational</w:t>
            </w:r>
            <w:proofErr w:type="spellEnd"/>
            <w:r w:rsidRPr="0007134B">
              <w:rPr>
                <w:rFonts w:ascii="Museo Sans 300" w:hAnsi="Museo Sans 300"/>
                <w:b/>
                <w:lang w:val="en-US"/>
              </w:rPr>
              <w:t xml:space="preserve"> context and existing resources/constraints</w:t>
            </w:r>
          </w:p>
        </w:tc>
      </w:tr>
      <w:tr w:rsidR="000F1E75" w:rsidRPr="00C354EA" w14:paraId="2C88E44D" w14:textId="77777777" w:rsidTr="00800104">
        <w:trPr>
          <w:trHeight w:val="1121"/>
        </w:trPr>
        <w:tc>
          <w:tcPr>
            <w:tcW w:w="9350" w:type="dxa"/>
          </w:tcPr>
          <w:p w14:paraId="0FDFE660" w14:textId="77777777" w:rsidR="000F1E75" w:rsidRDefault="000F1E75" w:rsidP="00800104">
            <w:pPr>
              <w:rPr>
                <w:rFonts w:ascii="Museo Sans 100" w:hAnsi="Museo Sans 100"/>
                <w:i/>
              </w:rPr>
            </w:pPr>
            <w:r w:rsidRPr="0007134B">
              <w:rPr>
                <w:rFonts w:ascii="Museo Sans 100" w:hAnsi="Museo Sans 100"/>
                <w:i/>
                <w:lang w:val="en-US"/>
              </w:rPr>
              <w:t xml:space="preserve">As part of the course </w:t>
            </w:r>
            <w:proofErr w:type="spellStart"/>
            <w:r w:rsidRPr="0007134B">
              <w:rPr>
                <w:rFonts w:ascii="Museo Sans 100" w:hAnsi="Museo Sans 100"/>
                <w:i/>
                <w:lang w:val="en-US"/>
              </w:rPr>
              <w:t>Analysing</w:t>
            </w:r>
            <w:proofErr w:type="spellEnd"/>
            <w:r w:rsidRPr="0007134B">
              <w:rPr>
                <w:rFonts w:ascii="Museo Sans 100" w:hAnsi="Museo Sans 100"/>
                <w:i/>
                <w:lang w:val="en-US"/>
              </w:rPr>
              <w:t xml:space="preserve"> and Changing Unhealthy </w:t>
            </w:r>
            <w:proofErr w:type="spellStart"/>
            <w:r w:rsidRPr="0007134B">
              <w:rPr>
                <w:rFonts w:ascii="Museo Sans 100" w:hAnsi="Museo Sans 100"/>
                <w:i/>
                <w:lang w:val="en-US"/>
              </w:rPr>
              <w:t>Behavour</w:t>
            </w:r>
            <w:proofErr w:type="spellEnd"/>
            <w:r w:rsidRPr="0007134B">
              <w:rPr>
                <w:rFonts w:ascii="Museo Sans 100" w:hAnsi="Museo Sans 100"/>
                <w:i/>
                <w:lang w:val="en-US"/>
              </w:rPr>
              <w:t xml:space="preserve">, students will come up with a potential intervention to use to tackle </w:t>
            </w:r>
            <w:proofErr w:type="spellStart"/>
            <w:r w:rsidRPr="0007134B">
              <w:rPr>
                <w:rFonts w:ascii="Museo Sans 100" w:hAnsi="Museo Sans 100"/>
                <w:i/>
                <w:lang w:val="en-US"/>
              </w:rPr>
              <w:t>behavioural</w:t>
            </w:r>
            <w:proofErr w:type="spellEnd"/>
            <w:r w:rsidRPr="0007134B">
              <w:rPr>
                <w:rFonts w:ascii="Museo Sans 100" w:hAnsi="Museo Sans 100"/>
                <w:i/>
                <w:lang w:val="en-US"/>
              </w:rPr>
              <w:t xml:space="preserve"> challenge you outlined. In order, for such an intervention to be potentially applicable in your organization, please describe the context in which it would be used. </w:t>
            </w:r>
            <w:r>
              <w:rPr>
                <w:rFonts w:ascii="Museo Sans 100" w:hAnsi="Museo Sans 100"/>
                <w:i/>
              </w:rPr>
              <w:t xml:space="preserve">For </w:t>
            </w:r>
            <w:proofErr w:type="spellStart"/>
            <w:r>
              <w:rPr>
                <w:rFonts w:ascii="Museo Sans 100" w:hAnsi="Museo Sans 100"/>
                <w:i/>
              </w:rPr>
              <w:t>example</w:t>
            </w:r>
            <w:proofErr w:type="spellEnd"/>
            <w:r>
              <w:rPr>
                <w:rFonts w:ascii="Museo Sans 100" w:hAnsi="Museo Sans 100"/>
                <w:i/>
              </w:rPr>
              <w:t xml:space="preserve">, </w:t>
            </w:r>
            <w:proofErr w:type="spellStart"/>
            <w:r>
              <w:rPr>
                <w:rFonts w:ascii="Museo Sans 100" w:hAnsi="Museo Sans 100"/>
                <w:i/>
              </w:rPr>
              <w:t>consider</w:t>
            </w:r>
            <w:proofErr w:type="spellEnd"/>
            <w:r>
              <w:rPr>
                <w:rFonts w:ascii="Museo Sans 100" w:hAnsi="Museo Sans 100"/>
                <w:i/>
              </w:rPr>
              <w:t xml:space="preserve"> </w:t>
            </w:r>
            <w:proofErr w:type="spellStart"/>
            <w:r>
              <w:rPr>
                <w:rFonts w:ascii="Museo Sans 100" w:hAnsi="Museo Sans 100"/>
                <w:i/>
              </w:rPr>
              <w:t>describing</w:t>
            </w:r>
            <w:proofErr w:type="spellEnd"/>
            <w:r>
              <w:rPr>
                <w:rFonts w:ascii="Museo Sans 100" w:hAnsi="Museo Sans 100"/>
                <w:i/>
              </w:rPr>
              <w:t>:</w:t>
            </w:r>
          </w:p>
          <w:p w14:paraId="1B95BB48" w14:textId="77777777" w:rsidR="000F1E75" w:rsidRPr="0007134B" w:rsidRDefault="000F1E75" w:rsidP="000F1E75">
            <w:pPr>
              <w:pStyle w:val="ListParagraph"/>
              <w:numPr>
                <w:ilvl w:val="0"/>
                <w:numId w:val="1"/>
              </w:numPr>
              <w:rPr>
                <w:rFonts w:ascii="Museo Sans 100" w:hAnsi="Museo Sans 100"/>
                <w:i/>
                <w:lang w:val="en-US"/>
              </w:rPr>
            </w:pPr>
            <w:r w:rsidRPr="0007134B">
              <w:rPr>
                <w:rFonts w:ascii="Museo Sans 100" w:hAnsi="Museo Sans 100"/>
                <w:i/>
                <w:lang w:val="en-US"/>
              </w:rPr>
              <w:t>Who would be responsible for implementing the intervention?</w:t>
            </w:r>
          </w:p>
          <w:p w14:paraId="5A3E7ACB" w14:textId="77777777" w:rsidR="000F1E75" w:rsidRPr="0007134B" w:rsidRDefault="000F1E75" w:rsidP="000F1E75">
            <w:pPr>
              <w:pStyle w:val="ListParagraph"/>
              <w:numPr>
                <w:ilvl w:val="0"/>
                <w:numId w:val="1"/>
              </w:numPr>
              <w:rPr>
                <w:rFonts w:ascii="Museo Sans 100" w:hAnsi="Museo Sans 100"/>
                <w:i/>
                <w:lang w:val="en-US"/>
              </w:rPr>
            </w:pPr>
            <w:r w:rsidRPr="0007134B">
              <w:rPr>
                <w:rFonts w:ascii="Museo Sans 100" w:hAnsi="Museo Sans 100"/>
                <w:i/>
                <w:lang w:val="en-US"/>
              </w:rPr>
              <w:t>How much resources (personal/financial) are available to implement the intervention?</w:t>
            </w:r>
          </w:p>
          <w:p w14:paraId="29F99C15" w14:textId="77777777" w:rsidR="000F1E75" w:rsidRPr="0007134B" w:rsidRDefault="000F1E75" w:rsidP="000F1E75">
            <w:pPr>
              <w:pStyle w:val="ListParagraph"/>
              <w:numPr>
                <w:ilvl w:val="0"/>
                <w:numId w:val="1"/>
              </w:numPr>
              <w:rPr>
                <w:rFonts w:ascii="Museo Sans 100" w:hAnsi="Museo Sans 100"/>
                <w:i/>
                <w:lang w:val="en-US"/>
              </w:rPr>
            </w:pPr>
            <w:r w:rsidRPr="0007134B">
              <w:rPr>
                <w:rFonts w:ascii="Museo Sans 100" w:hAnsi="Museo Sans 100"/>
                <w:i/>
                <w:lang w:val="en-US"/>
              </w:rPr>
              <w:t xml:space="preserve">How long will you be able to study the </w:t>
            </w:r>
            <w:proofErr w:type="spellStart"/>
            <w:r w:rsidRPr="0007134B">
              <w:rPr>
                <w:rFonts w:ascii="Museo Sans 100" w:hAnsi="Museo Sans 100"/>
                <w:i/>
                <w:lang w:val="en-US"/>
              </w:rPr>
              <w:t>behavioural</w:t>
            </w:r>
            <w:proofErr w:type="spellEnd"/>
            <w:r w:rsidRPr="0007134B">
              <w:rPr>
                <w:rFonts w:ascii="Museo Sans 100" w:hAnsi="Museo Sans 100"/>
                <w:i/>
                <w:lang w:val="en-US"/>
              </w:rPr>
              <w:t xml:space="preserve"> challenge?</w:t>
            </w:r>
          </w:p>
          <w:p w14:paraId="67E59F67" w14:textId="77777777" w:rsidR="000F1E75" w:rsidRPr="0007134B" w:rsidRDefault="000F1E75" w:rsidP="000F1E75">
            <w:pPr>
              <w:pStyle w:val="ListParagraph"/>
              <w:numPr>
                <w:ilvl w:val="0"/>
                <w:numId w:val="1"/>
              </w:numPr>
              <w:rPr>
                <w:rFonts w:ascii="Museo Sans 100" w:hAnsi="Museo Sans 100"/>
                <w:i/>
                <w:lang w:val="en-US"/>
              </w:rPr>
            </w:pPr>
            <w:r w:rsidRPr="0007134B">
              <w:rPr>
                <w:rFonts w:ascii="Museo Sans 100" w:hAnsi="Museo Sans 100"/>
                <w:i/>
                <w:lang w:val="en-US"/>
              </w:rPr>
              <w:t>To whom should results be communicated and when are they expected?</w:t>
            </w:r>
          </w:p>
          <w:p w14:paraId="6F212116" w14:textId="77777777" w:rsidR="000F1E75" w:rsidRPr="006B5535" w:rsidRDefault="000F1E75" w:rsidP="00800104">
            <w:pPr>
              <w:rPr>
                <w:rFonts w:ascii="Museo Sans 100" w:hAnsi="Museo Sans 100"/>
                <w:i/>
              </w:rPr>
            </w:pPr>
            <w:r>
              <w:rPr>
                <w:rFonts w:ascii="Museo Sans 100" w:hAnsi="Museo Sans 100"/>
                <w:i/>
              </w:rPr>
              <w:t>(</w:t>
            </w:r>
            <w:proofErr w:type="gramStart"/>
            <w:r>
              <w:rPr>
                <w:rFonts w:ascii="Museo Sans 100" w:hAnsi="Museo Sans 100"/>
                <w:i/>
              </w:rPr>
              <w:t>e.g.</w:t>
            </w:r>
            <w:proofErr w:type="gramEnd"/>
            <w:r>
              <w:rPr>
                <w:rFonts w:ascii="Museo Sans 100" w:hAnsi="Museo Sans 100"/>
                <w:i/>
              </w:rPr>
              <w:t xml:space="preserve"> 350 </w:t>
            </w:r>
            <w:proofErr w:type="spellStart"/>
            <w:r>
              <w:rPr>
                <w:rFonts w:ascii="Museo Sans 100" w:hAnsi="Museo Sans 100"/>
                <w:i/>
              </w:rPr>
              <w:t>words</w:t>
            </w:r>
            <w:proofErr w:type="spellEnd"/>
            <w:r>
              <w:rPr>
                <w:rFonts w:ascii="Museo Sans 100" w:hAnsi="Museo Sans 100"/>
                <w:i/>
              </w:rPr>
              <w:t>)</w:t>
            </w:r>
          </w:p>
          <w:p w14:paraId="64FF2DB2" w14:textId="77777777" w:rsidR="000F1E75" w:rsidRPr="00C354EA" w:rsidRDefault="000F1E75" w:rsidP="00800104">
            <w:pPr>
              <w:rPr>
                <w:rFonts w:ascii="Museo Sans 100" w:hAnsi="Museo Sans 100"/>
                <w:i/>
              </w:rPr>
            </w:pPr>
          </w:p>
        </w:tc>
      </w:tr>
    </w:tbl>
    <w:p w14:paraId="1AAB2143" w14:textId="77777777" w:rsidR="000F1E75" w:rsidRDefault="000F1E75"/>
    <w:p w14:paraId="74D6463F" w14:textId="4AD4DD0B" w:rsidR="003F38E9" w:rsidRDefault="003F38E9" w:rsidP="003F38E9">
      <w:pPr>
        <w:pStyle w:val="p1"/>
      </w:pPr>
      <w:r>
        <w:rPr>
          <w:b/>
          <w:bCs/>
        </w:rPr>
        <w:t xml:space="preserve">Once you have completed this form, you can send it to </w:t>
      </w:r>
      <w:hyperlink r:id="rId10" w:history="1">
        <w:r w:rsidRPr="00225765">
          <w:rPr>
            <w:rStyle w:val="Hyperlink"/>
            <w:b/>
            <w:bCs/>
          </w:rPr>
          <w:t>lipman@eshpm.eur.nl</w:t>
        </w:r>
      </w:hyperlink>
      <w:r>
        <w:rPr>
          <w:b/>
          <w:bCs/>
        </w:rPr>
        <w:t xml:space="preserve"> </w:t>
      </w:r>
    </w:p>
    <w:p w14:paraId="0ABDB6B4" w14:textId="77777777" w:rsidR="003F38E9" w:rsidRPr="003F38E9" w:rsidRDefault="003F38E9">
      <w:pPr>
        <w:rPr>
          <w:lang w:val="en-NL"/>
        </w:rPr>
      </w:pPr>
    </w:p>
    <w:sectPr w:rsidR="003F38E9" w:rsidRPr="003F38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300">
    <w:altName w:val="Calibri"/>
    <w:panose1 w:val="020B0604020202020204"/>
    <w:charset w:val="00"/>
    <w:family w:val="modern"/>
    <w:notTrueType/>
    <w:pitch w:val="variable"/>
    <w:sig w:usb0="A00000AF" w:usb1="4000004A" w:usb2="00000000" w:usb3="00000000" w:csb0="00000093" w:csb1="00000000"/>
  </w:font>
  <w:font w:name="Museo Sans 100">
    <w:altName w:val="Calibri"/>
    <w:panose1 w:val="020B0604020202020204"/>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F08D5"/>
    <w:multiLevelType w:val="hybridMultilevel"/>
    <w:tmpl w:val="AC4EBC04"/>
    <w:lvl w:ilvl="0" w:tplc="EF1A5216">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91520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E75"/>
    <w:rsid w:val="000017A1"/>
    <w:rsid w:val="000529C4"/>
    <w:rsid w:val="000F1E75"/>
    <w:rsid w:val="003757CF"/>
    <w:rsid w:val="003F38E9"/>
    <w:rsid w:val="006C03D7"/>
    <w:rsid w:val="00A96269"/>
    <w:rsid w:val="00B75793"/>
    <w:rsid w:val="00E67BAC"/>
    <w:rsid w:val="00F278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0E887"/>
  <w15:chartTrackingRefBased/>
  <w15:docId w15:val="{AC457F73-A0BD-4E91-9142-9CD80656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Working papers"/>
    <w:basedOn w:val="Normal"/>
    <w:uiPriority w:val="34"/>
    <w:qFormat/>
    <w:rsid w:val="000F1E75"/>
    <w:pPr>
      <w:ind w:left="720"/>
      <w:contextualSpacing/>
    </w:pPr>
    <w:rPr>
      <w:kern w:val="0"/>
      <w14:ligatures w14:val="none"/>
    </w:rPr>
  </w:style>
  <w:style w:type="table" w:styleId="TableGrid">
    <w:name w:val="Table Grid"/>
    <w:basedOn w:val="TableNormal"/>
    <w:uiPriority w:val="59"/>
    <w:rsid w:val="000F1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1E75"/>
    <w:rPr>
      <w:color w:val="0563C1" w:themeColor="hyperlink"/>
      <w:u w:val="single"/>
    </w:rPr>
  </w:style>
  <w:style w:type="paragraph" w:customStyle="1" w:styleId="p1">
    <w:name w:val="p1"/>
    <w:basedOn w:val="Normal"/>
    <w:rsid w:val="003F38E9"/>
    <w:pPr>
      <w:spacing w:before="100" w:beforeAutospacing="1" w:after="100" w:afterAutospacing="1" w:line="240" w:lineRule="auto"/>
    </w:pPr>
    <w:rPr>
      <w:rFonts w:ascii="Times New Roman" w:eastAsia="Times New Roman" w:hAnsi="Times New Roman" w:cs="Times New Roman"/>
      <w:kern w:val="0"/>
      <w:sz w:val="24"/>
      <w:szCs w:val="24"/>
      <w:lang w:val="en-NL" w:eastAsia="en-GB"/>
      <w14:ligatures w14:val="none"/>
    </w:rPr>
  </w:style>
  <w:style w:type="character" w:styleId="UnresolvedMention">
    <w:name w:val="Unresolved Mention"/>
    <w:basedOn w:val="DefaultParagraphFont"/>
    <w:uiPriority w:val="99"/>
    <w:semiHidden/>
    <w:unhideWhenUsed/>
    <w:rsid w:val="003F3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80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nl/people/stefan-lipman" TargetMode="External"/><Relationship Id="rId3" Type="http://schemas.openxmlformats.org/officeDocument/2006/relationships/settings" Target="settings.xml"/><Relationship Id="rId7" Type="http://schemas.openxmlformats.org/officeDocument/2006/relationships/hyperlink" Target="https://www.eur.nl/minor/analysing-and-changing-unhealthy-behaviou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lipman@eshpm.eur.nl" TargetMode="External"/><Relationship Id="rId4" Type="http://schemas.openxmlformats.org/officeDocument/2006/relationships/webSettings" Target="webSettings.xml"/><Relationship Id="rId9" Type="http://schemas.openxmlformats.org/officeDocument/2006/relationships/hyperlink" Target="https://www.eur.nl/onderzoek/erasmus-initiatives/smarter-choices-better-health"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dc:creator>
  <cp:keywords/>
  <dc:description/>
  <cp:lastModifiedBy>Jurjen Koolen</cp:lastModifiedBy>
  <cp:revision>5</cp:revision>
  <dcterms:created xsi:type="dcterms:W3CDTF">2024-05-08T15:39:00Z</dcterms:created>
  <dcterms:modified xsi:type="dcterms:W3CDTF">2025-04-22T09:18:00Z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2025-03-05T16:22:18Z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eae8299f-ca30-4011-9523-2139735db666</vt:lpwstr>
  </property>
  <property fmtid="{D5CDD505-2E9C-101B-9397-08002B2CF9AE}" pid="8" name="MSIP_Label_8772ba27-cab8-4042-a351-a31f6e4eacdc_ContentBits">
    <vt:lpwstr>0</vt:lpwstr>
  </property>
</Properties>
</file>