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79D9F" w14:textId="5FDD07AD" w:rsidR="000806E7" w:rsidRPr="00DC1F73" w:rsidRDefault="00DC1F73" w:rsidP="000806E7">
      <w:pPr>
        <w:rPr>
          <w:b/>
          <w:bCs/>
        </w:rPr>
      </w:pPr>
      <w:r>
        <w:rPr>
          <w:b/>
          <w:bCs/>
        </w:rPr>
        <w:t>Reglement</w:t>
      </w:r>
      <w:r w:rsidR="000806E7" w:rsidRPr="00F768B1">
        <w:rPr>
          <w:b/>
          <w:bCs/>
        </w:rPr>
        <w:t xml:space="preserve"> capaciteitsbeperking voor de masteropleiding Psychologie, ESSB </w:t>
      </w:r>
    </w:p>
    <w:p w14:paraId="62D6BE8B" w14:textId="2DC93CCD" w:rsidR="000806E7" w:rsidRPr="00DC1F73" w:rsidRDefault="000806E7" w:rsidP="000806E7">
      <w:pPr>
        <w:rPr>
          <w:b/>
          <w:bCs/>
        </w:rPr>
      </w:pPr>
      <w:r w:rsidRPr="00F768B1">
        <w:br/>
      </w:r>
      <w:r w:rsidRPr="00F768B1">
        <w:rPr>
          <w:b/>
          <w:bCs/>
        </w:rPr>
        <w:t>Artikel 1 Toepasselijkheid</w:t>
      </w:r>
    </w:p>
    <w:p w14:paraId="198E521B" w14:textId="0AA08E44" w:rsidR="000806E7" w:rsidRPr="00DC1F73" w:rsidRDefault="000806E7" w:rsidP="000806E7">
      <w:r w:rsidRPr="00F768B1">
        <w:t>D</w:t>
      </w:r>
      <w:r w:rsidR="00DC1F73">
        <w:t xml:space="preserve">it reglement </w:t>
      </w:r>
      <w:r w:rsidRPr="00F768B1">
        <w:t>regel</w:t>
      </w:r>
      <w:r w:rsidR="00DC1F73">
        <w:t>t</w:t>
      </w:r>
      <w:r w:rsidRPr="00F768B1">
        <w:t xml:space="preserve"> de capaciteitsbeperking en het selectieproces voor de masteropleiding Psychologie (hierna: de programma's) en gelden voor en </w:t>
      </w:r>
      <w:r w:rsidR="00DC1F73">
        <w:t>zijn van toepassing op</w:t>
      </w:r>
      <w:r w:rsidRPr="00F768B1">
        <w:t xml:space="preserve"> alle kandidaten die zich in 202</w:t>
      </w:r>
      <w:r w:rsidR="00053829">
        <w:t>6</w:t>
      </w:r>
      <w:r w:rsidRPr="00F768B1">
        <w:t>-202</w:t>
      </w:r>
      <w:r w:rsidR="00053829">
        <w:t>7</w:t>
      </w:r>
      <w:r w:rsidRPr="00F768B1">
        <w:t xml:space="preserve"> aanmelden voor inschrijving in 202</w:t>
      </w:r>
      <w:r w:rsidR="00053829">
        <w:t>7</w:t>
      </w:r>
      <w:r w:rsidRPr="00F768B1">
        <w:t>-202</w:t>
      </w:r>
      <w:r w:rsidR="00053829">
        <w:t>8</w:t>
      </w:r>
      <w:r w:rsidRPr="00F768B1">
        <w:t>.</w:t>
      </w:r>
    </w:p>
    <w:p w14:paraId="3D3FCDA8" w14:textId="063823F6" w:rsidR="000806E7" w:rsidRPr="00DC1F73" w:rsidRDefault="000806E7" w:rsidP="000806E7">
      <w:r w:rsidRPr="00F768B1">
        <w:t>De programma's worden aangeboden door de Erasmus School of Social and Behavioural Sciences, hierna aangeduid als: ESSB.</w:t>
      </w:r>
    </w:p>
    <w:p w14:paraId="53C18DA8" w14:textId="1C2E3F70" w:rsidR="000806E7" w:rsidRPr="00F768B1" w:rsidRDefault="000806E7" w:rsidP="000806E7">
      <w:pPr>
        <w:rPr>
          <w:b/>
          <w:bCs/>
          <w:lang w:val="en-US"/>
        </w:rPr>
      </w:pPr>
      <w:r w:rsidRPr="00F768B1">
        <w:br/>
      </w:r>
      <w:r w:rsidRPr="00F768B1">
        <w:rPr>
          <w:b/>
          <w:bCs/>
        </w:rPr>
        <w:t>Definities van Artikel 2</w:t>
      </w:r>
    </w:p>
    <w:p w14:paraId="2116AAE7" w14:textId="2C38DBD7" w:rsidR="00D60A79" w:rsidRPr="00DC1F73" w:rsidRDefault="000E3253" w:rsidP="000806E7">
      <w:pPr>
        <w:pStyle w:val="ListParagraph"/>
        <w:numPr>
          <w:ilvl w:val="0"/>
          <w:numId w:val="2"/>
        </w:numPr>
      </w:pPr>
      <w:r>
        <w:t>OER</w:t>
      </w:r>
      <w:r w:rsidR="000806E7" w:rsidRPr="00F768B1">
        <w:t xml:space="preserve">: de ESSB </w:t>
      </w:r>
      <w:r w:rsidR="00DC1F73">
        <w:t>(Pre)</w:t>
      </w:r>
      <w:r w:rsidR="000806E7" w:rsidRPr="00F768B1">
        <w:t>Master</w:t>
      </w:r>
      <w:r w:rsidR="00DC1F73">
        <w:t xml:space="preserve"> </w:t>
      </w:r>
      <w:r w:rsidR="000806E7" w:rsidRPr="00F768B1">
        <w:t xml:space="preserve">Onderwijs- en Examenregels </w:t>
      </w:r>
      <w:r w:rsidR="00DC1F73">
        <w:t>202</w:t>
      </w:r>
      <w:r w:rsidR="0081362E">
        <w:t>7</w:t>
      </w:r>
      <w:r w:rsidR="00DC1F73">
        <w:t>-202</w:t>
      </w:r>
      <w:r w:rsidR="0081362E">
        <w:t>8</w:t>
      </w:r>
    </w:p>
    <w:p w14:paraId="780FBF51" w14:textId="77777777" w:rsidR="00D60A79" w:rsidRPr="00DC1F73" w:rsidRDefault="000806E7" w:rsidP="000806E7">
      <w:pPr>
        <w:pStyle w:val="ListParagraph"/>
        <w:numPr>
          <w:ilvl w:val="0"/>
          <w:numId w:val="2"/>
        </w:numPr>
      </w:pPr>
      <w:r w:rsidRPr="00F768B1">
        <w:t>Programma: het individuele masterprogramma in Psychologie</w:t>
      </w:r>
    </w:p>
    <w:p w14:paraId="61FFBDA6" w14:textId="77777777" w:rsidR="00D60A79" w:rsidRPr="00DC1F73" w:rsidRDefault="000806E7" w:rsidP="000806E7">
      <w:pPr>
        <w:pStyle w:val="ListParagraph"/>
        <w:numPr>
          <w:ilvl w:val="0"/>
          <w:numId w:val="2"/>
        </w:numPr>
      </w:pPr>
      <w:r w:rsidRPr="00F768B1">
        <w:t>Track: (Nederlandstalige track) master Psychologie of (Engelstalige track) master Psychologie.</w:t>
      </w:r>
    </w:p>
    <w:p w14:paraId="29A52BE9" w14:textId="1C569063" w:rsidR="00D60A79" w:rsidRPr="00DC1F73" w:rsidRDefault="000806E7" w:rsidP="000806E7">
      <w:pPr>
        <w:pStyle w:val="ListParagraph"/>
        <w:numPr>
          <w:ilvl w:val="0"/>
          <w:numId w:val="2"/>
        </w:numPr>
      </w:pPr>
      <w:r w:rsidRPr="00F768B1">
        <w:t xml:space="preserve">Specialisatie: specialisaties zoals vastgelegd in Bijlage IV, sectie D van </w:t>
      </w:r>
      <w:r w:rsidR="0081362E">
        <w:t>de OER</w:t>
      </w:r>
      <w:r w:rsidRPr="00F768B1">
        <w:t xml:space="preserve">. </w:t>
      </w:r>
    </w:p>
    <w:p w14:paraId="4D10F827" w14:textId="77777777" w:rsidR="00D60A79" w:rsidRPr="00DC1F73" w:rsidRDefault="000806E7" w:rsidP="000806E7">
      <w:pPr>
        <w:pStyle w:val="ListParagraph"/>
        <w:numPr>
          <w:ilvl w:val="0"/>
          <w:numId w:val="2"/>
        </w:numPr>
      </w:pPr>
      <w:r w:rsidRPr="00F768B1">
        <w:t>Kandidaat: de persoon die zich wil inschrijven voor het programma.</w:t>
      </w:r>
    </w:p>
    <w:p w14:paraId="1CD6232F" w14:textId="030EDB41" w:rsidR="00D60A79" w:rsidRPr="00DC1F73" w:rsidRDefault="000806E7" w:rsidP="000806E7">
      <w:pPr>
        <w:pStyle w:val="ListParagraph"/>
        <w:numPr>
          <w:ilvl w:val="0"/>
          <w:numId w:val="2"/>
        </w:numPr>
      </w:pPr>
      <w:r w:rsidRPr="00F768B1">
        <w:t xml:space="preserve">Wet: de Wet op Hoger Onderwijs en </w:t>
      </w:r>
      <w:r w:rsidR="00DC1F73">
        <w:t>Wetenschappelijk Onderzoek</w:t>
      </w:r>
      <w:r w:rsidRPr="00F768B1">
        <w:t>.</w:t>
      </w:r>
    </w:p>
    <w:p w14:paraId="7009C5FA" w14:textId="77777777" w:rsidR="00D60A79" w:rsidRPr="00DC1F73" w:rsidRDefault="000806E7" w:rsidP="000806E7">
      <w:pPr>
        <w:pStyle w:val="ListParagraph"/>
        <w:numPr>
          <w:ilvl w:val="0"/>
          <w:numId w:val="2"/>
        </w:numPr>
      </w:pPr>
      <w:r w:rsidRPr="00F768B1">
        <w:t>Capaciteitsbeperking: een maximale capaciteit van (nieuwe) inschrijvingen per jaar voor de masteropleidingen in Nederland zoals vermeld in artikel 7.53 van de wet.</w:t>
      </w:r>
    </w:p>
    <w:p w14:paraId="33190575" w14:textId="38303384" w:rsidR="000806E7" w:rsidRPr="00DC1F73" w:rsidRDefault="000806E7" w:rsidP="000806E7">
      <w:pPr>
        <w:pStyle w:val="ListParagraph"/>
        <w:numPr>
          <w:ilvl w:val="0"/>
          <w:numId w:val="2"/>
        </w:numPr>
      </w:pPr>
      <w:r w:rsidRPr="00F768B1">
        <w:t xml:space="preserve">Toelatingseisen: vereisten die zijn vastgelegd in </w:t>
      </w:r>
      <w:r w:rsidR="00F97C81">
        <w:t>paragraaf</w:t>
      </w:r>
      <w:r w:rsidRPr="00F768B1">
        <w:t xml:space="preserve"> 2 van de </w:t>
      </w:r>
      <w:r w:rsidR="0081362E">
        <w:t>OER</w:t>
      </w:r>
      <w:r w:rsidRPr="00F768B1">
        <w:t xml:space="preserve"> en waaraan kandidaten moeten voldoen om toegelaten te worden tot het masterprogramma.</w:t>
      </w:r>
      <w:r w:rsidR="00D60A79" w:rsidRPr="00F768B1">
        <w:br/>
      </w:r>
    </w:p>
    <w:p w14:paraId="61F3215C" w14:textId="77777777" w:rsidR="000806E7" w:rsidRPr="00F768B1" w:rsidRDefault="000806E7" w:rsidP="000806E7">
      <w:pPr>
        <w:rPr>
          <w:b/>
          <w:bCs/>
          <w:lang w:val="en-US"/>
        </w:rPr>
      </w:pPr>
      <w:r w:rsidRPr="00F768B1">
        <w:rPr>
          <w:b/>
          <w:bCs/>
        </w:rPr>
        <w:t>Artikel 3 Selectieproces</w:t>
      </w:r>
    </w:p>
    <w:p w14:paraId="11BFB8FC" w14:textId="0DF4EAB9" w:rsidR="000806E7" w:rsidRPr="00F768B1" w:rsidRDefault="57FA2EE2" w:rsidP="000806E7">
      <w:pPr>
        <w:pStyle w:val="ListParagraph"/>
        <w:numPr>
          <w:ilvl w:val="0"/>
          <w:numId w:val="4"/>
        </w:numPr>
        <w:rPr>
          <w:lang w:val="en-US"/>
        </w:rPr>
      </w:pPr>
      <w:r w:rsidRPr="36C9260B">
        <w:t>Met verwijzing naar artikel 7.53 van de wet geldt een maximale capaciteitsbeperking voor de klinische specialisaties van het masterprogramma Psychologie. Voor 202</w:t>
      </w:r>
      <w:r w:rsidR="00491EF8">
        <w:t>7</w:t>
      </w:r>
      <w:r w:rsidRPr="36C9260B">
        <w:t>-202</w:t>
      </w:r>
      <w:r w:rsidR="00491EF8">
        <w:t>8</w:t>
      </w:r>
      <w:r w:rsidRPr="36C9260B">
        <w:t xml:space="preserve"> is de maximale inname:</w:t>
      </w:r>
    </w:p>
    <w:p w14:paraId="1C856CD8" w14:textId="4ABD8700" w:rsidR="000806E7" w:rsidRPr="00F768B1" w:rsidRDefault="57FA2EE2" w:rsidP="00B04B08">
      <w:pPr>
        <w:ind w:left="720"/>
      </w:pPr>
      <w:r>
        <w:t xml:space="preserve">1. </w:t>
      </w:r>
      <w:proofErr w:type="spellStart"/>
      <w:r w:rsidR="7894B54E">
        <w:t>Clin</w:t>
      </w:r>
      <w:r w:rsidR="003B0161">
        <w:t>i</w:t>
      </w:r>
      <w:r w:rsidR="7894B54E">
        <w:t>cal</w:t>
      </w:r>
      <w:proofErr w:type="spellEnd"/>
      <w:r w:rsidR="7894B54E">
        <w:t xml:space="preserve"> </w:t>
      </w:r>
      <w:r w:rsidR="66B4BC5F">
        <w:t>Psycholog</w:t>
      </w:r>
      <w:r w:rsidR="342D10D8">
        <w:t>y</w:t>
      </w:r>
      <w:r>
        <w:t xml:space="preserve"> – 100</w:t>
      </w:r>
      <w:r w:rsidR="000806E7">
        <w:br/>
      </w:r>
      <w:r>
        <w:t>2. Klinische Psychologie – 100</w:t>
      </w:r>
      <w:r w:rsidR="000806E7">
        <w:br/>
      </w:r>
      <w:r>
        <w:t xml:space="preserve">3. </w:t>
      </w:r>
      <w:proofErr w:type="spellStart"/>
      <w:r w:rsidR="1BC2657D">
        <w:t>Foren</w:t>
      </w:r>
      <w:r w:rsidR="003B0161">
        <w:t>sic</w:t>
      </w:r>
      <w:proofErr w:type="spellEnd"/>
      <w:r w:rsidR="1BC2657D">
        <w:t xml:space="preserve"> &amp; Legal</w:t>
      </w:r>
      <w:r w:rsidR="66B4BC5F">
        <w:t xml:space="preserve"> Psycholog</w:t>
      </w:r>
      <w:r w:rsidR="45666FC6">
        <w:t>y</w:t>
      </w:r>
      <w:r>
        <w:t xml:space="preserve"> – 70</w:t>
      </w:r>
      <w:r w:rsidR="000806E7">
        <w:br/>
      </w:r>
      <w:r>
        <w:t>4. Klinische Kind – en Jeugdpsychologie – 50</w:t>
      </w:r>
    </w:p>
    <w:p w14:paraId="0662A427" w14:textId="572DC740" w:rsidR="00B04B08" w:rsidRPr="00DC1F73" w:rsidRDefault="000806E7" w:rsidP="000806E7">
      <w:pPr>
        <w:pStyle w:val="ListParagraph"/>
        <w:numPr>
          <w:ilvl w:val="0"/>
          <w:numId w:val="4"/>
        </w:numPr>
      </w:pPr>
      <w:r w:rsidRPr="00F768B1">
        <w:t xml:space="preserve">Op basis van de toelatingseisen, zoals vastgelegd in </w:t>
      </w:r>
      <w:r w:rsidR="00A80061">
        <w:t>paragraaf</w:t>
      </w:r>
      <w:r w:rsidR="00A80061" w:rsidRPr="00F768B1">
        <w:t xml:space="preserve"> </w:t>
      </w:r>
      <w:r w:rsidRPr="00F768B1">
        <w:t xml:space="preserve">2 van de </w:t>
      </w:r>
      <w:r w:rsidR="00A80061">
        <w:t>OER</w:t>
      </w:r>
      <w:r w:rsidRPr="00F768B1">
        <w:t xml:space="preserve">, wordt de </w:t>
      </w:r>
      <w:r w:rsidR="52CB15D5">
        <w:t>toel</w:t>
      </w:r>
      <w:r w:rsidR="0F9B91A9">
        <w:t>a</w:t>
      </w:r>
      <w:r w:rsidR="52CB15D5">
        <w:t>atbaarheid</w:t>
      </w:r>
      <w:r w:rsidRPr="00F768B1">
        <w:t xml:space="preserve"> van de kandidaat voor de gekozen masterspecialisatie vastgesteld. </w:t>
      </w:r>
    </w:p>
    <w:p w14:paraId="69F0B572" w14:textId="012115C7" w:rsidR="003F6DB9" w:rsidRPr="00DC1F73" w:rsidRDefault="000806E7" w:rsidP="000806E7">
      <w:pPr>
        <w:pStyle w:val="ListParagraph"/>
        <w:numPr>
          <w:ilvl w:val="0"/>
          <w:numId w:val="4"/>
        </w:numPr>
      </w:pPr>
      <w:r w:rsidRPr="00F768B1">
        <w:lastRenderedPageBreak/>
        <w:t xml:space="preserve">Naast deze beoordeling van </w:t>
      </w:r>
      <w:r w:rsidR="170C396D">
        <w:t xml:space="preserve">toelaatbaarheid </w:t>
      </w:r>
      <w:r w:rsidRPr="00F768B1">
        <w:t xml:space="preserve">is de selectie van kandidaten uit de groep kandidaten voor de masterspecialisatie gebaseerd op de volgende criteria: </w:t>
      </w:r>
      <w:r w:rsidR="003F6DB9" w:rsidRPr="00F768B1">
        <w:br/>
      </w:r>
      <w:r w:rsidRPr="00F768B1">
        <w:t xml:space="preserve">a. het gemiddelde cijfer voor alle </w:t>
      </w:r>
      <w:proofErr w:type="spellStart"/>
      <w:r w:rsidRPr="00F768B1">
        <w:t>bachelor</w:t>
      </w:r>
      <w:r w:rsidR="6FADEC66">
        <w:t>vakken</w:t>
      </w:r>
      <w:proofErr w:type="spellEnd"/>
      <w:r w:rsidRPr="00F768B1">
        <w:t xml:space="preserve"> (gewicht </w:t>
      </w:r>
      <w:r w:rsidR="00A80061">
        <w:t>5</w:t>
      </w:r>
      <w:r w:rsidRPr="00F768B1">
        <w:t>0%);</w:t>
      </w:r>
      <w:r w:rsidR="003F6DB9" w:rsidRPr="00F768B1">
        <w:br/>
      </w:r>
      <w:r w:rsidRPr="00F768B1">
        <w:t xml:space="preserve">b. de prestaties op een proctored online statistiekexamen (gewicht </w:t>
      </w:r>
      <w:r w:rsidR="00984F7D">
        <w:t>4</w:t>
      </w:r>
      <w:r w:rsidRPr="00F768B1">
        <w:t>0%);</w:t>
      </w:r>
      <w:r w:rsidR="003F6DB9" w:rsidRPr="00F768B1">
        <w:br/>
      </w:r>
      <w:r w:rsidRPr="00F768B1">
        <w:t xml:space="preserve">c. de antwoorden op </w:t>
      </w:r>
      <w:r w:rsidR="00DC1F73">
        <w:t>motivatie</w:t>
      </w:r>
      <w:r w:rsidRPr="00F768B1">
        <w:t xml:space="preserve"> vragen (gewicht 10%) voor toelating tot het gekozen masterprogramma Psychologie aan de Erasmus Universiteit Rotterdam en die worden beoordeeld via gesloten vragen. De gesloten vragen zullen (een combinatie van) meerkeuzevragen en/of items bevatten die beoordeeld moeten worden op een schaal van vijf punten.</w:t>
      </w:r>
    </w:p>
    <w:p w14:paraId="3EA7C9EB" w14:textId="6D4D2DBC" w:rsidR="003F6DB9" w:rsidRPr="00DC1F73" w:rsidRDefault="000806E7" w:rsidP="000806E7">
      <w:pPr>
        <w:pStyle w:val="ListParagraph"/>
        <w:numPr>
          <w:ilvl w:val="0"/>
          <w:numId w:val="4"/>
        </w:numPr>
      </w:pPr>
      <w:r w:rsidRPr="53B0468C">
        <w:t xml:space="preserve">Kandidaten kunnen hun </w:t>
      </w:r>
      <w:r w:rsidR="00DC1F73">
        <w:t>aanmelding</w:t>
      </w:r>
      <w:r w:rsidRPr="53B0468C">
        <w:t xml:space="preserve"> voor hun masterspecialisatie indienen via Studielink tot 1</w:t>
      </w:r>
      <w:r w:rsidR="00816854" w:rsidRPr="00DF2AA5">
        <w:rPr>
          <w:vertAlign w:val="superscript"/>
        </w:rPr>
        <w:t xml:space="preserve"> </w:t>
      </w:r>
      <w:r w:rsidRPr="53B0468C">
        <w:t>april 202</w:t>
      </w:r>
      <w:r w:rsidR="00984F7D">
        <w:t>7</w:t>
      </w:r>
      <w:r w:rsidRPr="53B0468C">
        <w:t>, 23:59 CEST.</w:t>
      </w:r>
    </w:p>
    <w:p w14:paraId="26F9D27C" w14:textId="0EC3E310" w:rsidR="003F6DB9" w:rsidRPr="00DC1F73" w:rsidRDefault="000806E7" w:rsidP="000806E7">
      <w:pPr>
        <w:pStyle w:val="ListParagraph"/>
        <w:numPr>
          <w:ilvl w:val="0"/>
          <w:numId w:val="4"/>
        </w:numPr>
      </w:pPr>
      <w:r w:rsidRPr="00F768B1">
        <w:t xml:space="preserve">Alle kandidaten worden binnen 14 werkdagen geïnformeerd </w:t>
      </w:r>
      <w:r w:rsidR="00DC1F73">
        <w:t xml:space="preserve">of hun aanmelding </w:t>
      </w:r>
      <w:r w:rsidRPr="00F768B1">
        <w:t xml:space="preserve">compleet is. Uiterlijk op 13 mei ontvangen alle aanmelders die als </w:t>
      </w:r>
      <w:r w:rsidR="00DC1F73">
        <w:t>toelaatbaar</w:t>
      </w:r>
      <w:r w:rsidRPr="00F768B1">
        <w:t xml:space="preserve"> worden beschouwd een uitnodiging om deel te nemen aan de online statistiek- en motivatietesten.</w:t>
      </w:r>
    </w:p>
    <w:p w14:paraId="1221ED0F" w14:textId="7296F1FE" w:rsidR="003F6DB9" w:rsidRPr="00DC1F73" w:rsidRDefault="000806E7" w:rsidP="000806E7">
      <w:pPr>
        <w:pStyle w:val="ListParagraph"/>
        <w:numPr>
          <w:ilvl w:val="0"/>
          <w:numId w:val="4"/>
        </w:numPr>
      </w:pPr>
      <w:r w:rsidRPr="00F768B1">
        <w:t xml:space="preserve">De </w:t>
      </w:r>
      <w:r w:rsidR="00DC1F73">
        <w:t>toets</w:t>
      </w:r>
      <w:r w:rsidRPr="00F768B1">
        <w:t xml:space="preserve"> vindt plaats op </w:t>
      </w:r>
      <w:r w:rsidR="6B96CA49">
        <w:t xml:space="preserve">woensdag </w:t>
      </w:r>
      <w:r w:rsidR="00984F7D">
        <w:t>19</w:t>
      </w:r>
      <w:r w:rsidRPr="00F768B1">
        <w:t xml:space="preserve"> mei 202</w:t>
      </w:r>
      <w:r w:rsidR="00984F7D">
        <w:t>7</w:t>
      </w:r>
      <w:r w:rsidRPr="00F768B1">
        <w:t xml:space="preserve"> tussen 13.30 en 16.30 CEST. Kandidaten die in Nederland wonen, doen de toets op de campus in Rotterdam. Kandidaten die buiten Nederland </w:t>
      </w:r>
      <w:r w:rsidR="29F9EAF4">
        <w:t>wonen</w:t>
      </w:r>
      <w:r w:rsidRPr="00F768B1">
        <w:t xml:space="preserve">, krijgen de mogelijkheid om </w:t>
      </w:r>
      <w:r w:rsidR="00DC1F73">
        <w:t>online (</w:t>
      </w:r>
      <w:proofErr w:type="spellStart"/>
      <w:r w:rsidR="00DC1F73">
        <w:t>proctored</w:t>
      </w:r>
      <w:proofErr w:type="spellEnd"/>
      <w:r w:rsidR="00DC1F73">
        <w:t xml:space="preserve">) </w:t>
      </w:r>
      <w:r w:rsidRPr="00F768B1">
        <w:t xml:space="preserve">deel te nemen aan de </w:t>
      </w:r>
      <w:r w:rsidR="00DC1F73">
        <w:t>toets</w:t>
      </w:r>
      <w:r w:rsidRPr="00F768B1">
        <w:t>.</w:t>
      </w:r>
    </w:p>
    <w:p w14:paraId="0FA71212" w14:textId="109AE4CD" w:rsidR="003F6DB9" w:rsidRPr="00DC1F73" w:rsidRDefault="000806E7" w:rsidP="000806E7">
      <w:pPr>
        <w:pStyle w:val="ListParagraph"/>
        <w:numPr>
          <w:ilvl w:val="0"/>
          <w:numId w:val="4"/>
        </w:numPr>
      </w:pPr>
      <w:r w:rsidRPr="00F768B1">
        <w:t xml:space="preserve">Kandidaten zijn zelf verantwoordelijk voor het afronden van de </w:t>
      </w:r>
      <w:r w:rsidR="00DC1F73">
        <w:t>toets</w:t>
      </w:r>
      <w:r w:rsidRPr="00F768B1">
        <w:t xml:space="preserve"> met behulp van geschikte hardware en software.</w:t>
      </w:r>
    </w:p>
    <w:p w14:paraId="45EDE23E" w14:textId="58926361" w:rsidR="003F6DB9" w:rsidRPr="00DC1F73" w:rsidRDefault="000806E7" w:rsidP="000806E7">
      <w:pPr>
        <w:pStyle w:val="ListParagraph"/>
        <w:numPr>
          <w:ilvl w:val="0"/>
          <w:numId w:val="4"/>
        </w:numPr>
      </w:pPr>
      <w:r w:rsidRPr="00F768B1">
        <w:t xml:space="preserve">De selectieprocedure wordt alleen volledig uitgevoerd. Dit betekent dat als een kandidaat de </w:t>
      </w:r>
      <w:r w:rsidR="00DC1F73">
        <w:t>toets</w:t>
      </w:r>
      <w:r w:rsidRPr="00F768B1">
        <w:t xml:space="preserve"> niet afrondt, er geen selectiecriteria kunnen worden toegepast en de kandidaat geen recht meer heeft op een ranglijstnummer </w:t>
      </w:r>
      <w:r w:rsidR="00DC1F73">
        <w:t>op basis waarvan</w:t>
      </w:r>
      <w:r w:rsidRPr="00F768B1">
        <w:t xml:space="preserve"> de beschikbare plaatsen worden aangeboden.</w:t>
      </w:r>
    </w:p>
    <w:p w14:paraId="53F9F308" w14:textId="5ADAEA3D" w:rsidR="00561394" w:rsidRDefault="00FE0887" w:rsidP="000806E7">
      <w:pPr>
        <w:pStyle w:val="ListParagraph"/>
        <w:numPr>
          <w:ilvl w:val="0"/>
          <w:numId w:val="4"/>
        </w:numPr>
      </w:pPr>
      <w:r>
        <w:t xml:space="preserve">Na afloop van de (online) toets worden de scores voor elk van de </w:t>
      </w:r>
      <w:r w:rsidR="0061005C">
        <w:t xml:space="preserve">criteria bepaald voor alle kandidaten die de </w:t>
      </w:r>
      <w:r w:rsidR="0061005C">
        <w:t xml:space="preserve">(online) </w:t>
      </w:r>
      <w:r w:rsidR="0061005C">
        <w:t xml:space="preserve">toets hebben afgerond. </w:t>
      </w:r>
      <w:r w:rsidR="00220F7C" w:rsidRPr="00220F7C">
        <w:t>De rangorde van de kandidaten wordt als volgt vastgesteld:</w:t>
      </w:r>
    </w:p>
    <w:p w14:paraId="5788E43A" w14:textId="306D2B7D" w:rsidR="00220F7C" w:rsidRDefault="00220F7C" w:rsidP="00220F7C">
      <w:pPr>
        <w:pStyle w:val="ListParagraph"/>
        <w:numPr>
          <w:ilvl w:val="1"/>
          <w:numId w:val="4"/>
        </w:numPr>
      </w:pPr>
      <w:r w:rsidRPr="00220F7C">
        <w:t>De 20% best scorende kandidaten behouden hun berekende rangorde.</w:t>
      </w:r>
    </w:p>
    <w:p w14:paraId="4941DC00" w14:textId="2CC0D5CD" w:rsidR="00220F7C" w:rsidRDefault="00FC1F6A" w:rsidP="00220F7C">
      <w:pPr>
        <w:pStyle w:val="ListParagraph"/>
        <w:numPr>
          <w:ilvl w:val="1"/>
          <w:numId w:val="4"/>
        </w:numPr>
      </w:pPr>
      <w:r w:rsidRPr="00FC1F6A">
        <w:t>De 20% kandidaten met de laagste scores behouden eveneens hun berekende rangorde.</w:t>
      </w:r>
    </w:p>
    <w:p w14:paraId="08B88F91" w14:textId="014AA742" w:rsidR="00FC1F6A" w:rsidRPr="00FE0887" w:rsidRDefault="00FC1F6A" w:rsidP="00876664">
      <w:pPr>
        <w:pStyle w:val="ListParagraph"/>
        <w:numPr>
          <w:ilvl w:val="1"/>
          <w:numId w:val="4"/>
        </w:numPr>
      </w:pPr>
      <w:r w:rsidRPr="00FC1F6A">
        <w:t>Binnen de groep kandidaten die tussen de 20e en 80e percentiel scoren, wordt de rangorde willekeurig bepaald</w:t>
      </w:r>
      <w:r>
        <w:t xml:space="preserve"> door middel van een loting. </w:t>
      </w:r>
    </w:p>
    <w:p w14:paraId="779B8EC0" w14:textId="2D2624DD" w:rsidR="000806E7" w:rsidRPr="00DC1F73" w:rsidRDefault="000806E7" w:rsidP="000806E7">
      <w:pPr>
        <w:pStyle w:val="ListParagraph"/>
        <w:numPr>
          <w:ilvl w:val="0"/>
          <w:numId w:val="4"/>
        </w:numPr>
      </w:pPr>
      <w:r w:rsidRPr="53B0468C">
        <w:t xml:space="preserve">De selectie van kandidaten wordt uitgevoerd door de Selectiecommissie Psychologie, bestaande uit vertegenwoordigers van het personeel, het management en het toelatingsteam van de ESSB. </w:t>
      </w:r>
    </w:p>
    <w:p w14:paraId="38616D7B" w14:textId="77777777" w:rsidR="004E3137" w:rsidRDefault="00F768B1" w:rsidP="000806E7">
      <w:pPr>
        <w:rPr>
          <w:b/>
          <w:bCs/>
        </w:rPr>
      </w:pPr>
      <w:r>
        <w:rPr>
          <w:b/>
          <w:bCs/>
        </w:rPr>
        <w:br/>
      </w:r>
    </w:p>
    <w:p w14:paraId="1D70B703" w14:textId="77777777" w:rsidR="004E3137" w:rsidRDefault="004E3137" w:rsidP="000806E7">
      <w:pPr>
        <w:rPr>
          <w:b/>
          <w:bCs/>
        </w:rPr>
      </w:pPr>
    </w:p>
    <w:p w14:paraId="25C0524A" w14:textId="0CB1D623" w:rsidR="000806E7" w:rsidRPr="00F768B1" w:rsidRDefault="000806E7" w:rsidP="000806E7">
      <w:pPr>
        <w:rPr>
          <w:b/>
          <w:bCs/>
          <w:lang w:val="en-US"/>
        </w:rPr>
      </w:pPr>
      <w:r w:rsidRPr="00F768B1">
        <w:rPr>
          <w:b/>
          <w:bCs/>
        </w:rPr>
        <w:lastRenderedPageBreak/>
        <w:t>Artikel 4 Plaatsing van kandidaten</w:t>
      </w:r>
    </w:p>
    <w:p w14:paraId="7B62FB59" w14:textId="2A577AEA" w:rsidR="00F768B1" w:rsidRPr="00DC1F73" w:rsidRDefault="000806E7" w:rsidP="000806E7">
      <w:pPr>
        <w:pStyle w:val="ListParagraph"/>
        <w:numPr>
          <w:ilvl w:val="0"/>
          <w:numId w:val="6"/>
        </w:numPr>
      </w:pPr>
      <w:r w:rsidRPr="00F768B1">
        <w:t>Alle kandidaten kunnen hun rangnummer uiterlijk op 1 juni per e-mail zien. Kandidaten met een rangnummer dat binnen de capaciteit valt die voor de specialisatie van hun keuze valt, ontvangen eerst een uitnodiging om zich in te schrijven voor een gegarandeerde plek in het gekozen masterprogramma voor 202</w:t>
      </w:r>
      <w:r w:rsidR="003F021B">
        <w:t>7</w:t>
      </w:r>
      <w:r w:rsidRPr="00F768B1">
        <w:t>-202</w:t>
      </w:r>
      <w:r w:rsidR="003F021B">
        <w:t>8</w:t>
      </w:r>
      <w:r w:rsidRPr="00F768B1">
        <w:t xml:space="preserve">, mits zij ook voldoen aan de resterende formele toelatingseisen zoals vermeld in artikel 3, lid 2 van deze regelgeving, indien van toepassing. </w:t>
      </w:r>
    </w:p>
    <w:p w14:paraId="03AE0FD5" w14:textId="109A977D" w:rsidR="00F768B1" w:rsidRPr="00DC1F73" w:rsidRDefault="000806E7" w:rsidP="000806E7">
      <w:pPr>
        <w:pStyle w:val="ListParagraph"/>
        <w:numPr>
          <w:ilvl w:val="0"/>
          <w:numId w:val="6"/>
        </w:numPr>
      </w:pPr>
      <w:r w:rsidRPr="00F768B1">
        <w:t xml:space="preserve">Kandidaten met </w:t>
      </w:r>
      <w:r w:rsidR="00DC1F73">
        <w:t>de</w:t>
      </w:r>
      <w:r w:rsidRPr="00F768B1">
        <w:t xml:space="preserve"> hoogste rangnummer</w:t>
      </w:r>
      <w:r w:rsidR="00DC1F73">
        <w:t>s</w:t>
      </w:r>
      <w:r w:rsidRPr="00F768B1">
        <w:t>, d</w:t>
      </w:r>
      <w:r w:rsidR="00DC1F73">
        <w:t xml:space="preserve">ie </w:t>
      </w:r>
      <w:r w:rsidRPr="00F768B1">
        <w:t>binnen de capaciteit val</w:t>
      </w:r>
      <w:r w:rsidR="00DC1F73">
        <w:t>len</w:t>
      </w:r>
      <w:r w:rsidRPr="00F768B1">
        <w:t xml:space="preserve"> voor de masterspecialisatie van hun keuze, krijgen te horen dat ze 2 weken de tijd hebben om het aanbod te accepteren of af te slaan. Als de kandidaat het aanbod weigert, of als de kandidaat de acceptatie niet bevestigt (d.w.z. niet reageert), zal </w:t>
      </w:r>
      <w:r w:rsidR="00DC1F73">
        <w:t>diens aanmelding</w:t>
      </w:r>
      <w:r w:rsidRPr="00F768B1">
        <w:t xml:space="preserve"> automatisch </w:t>
      </w:r>
      <w:r w:rsidR="00DC1F73">
        <w:t>vervallen</w:t>
      </w:r>
      <w:r w:rsidRPr="00F768B1">
        <w:t xml:space="preserve">. </w:t>
      </w:r>
    </w:p>
    <w:p w14:paraId="65394F4F" w14:textId="79133174" w:rsidR="00F768B1" w:rsidRPr="00DC1F73" w:rsidRDefault="000806E7" w:rsidP="000806E7">
      <w:pPr>
        <w:pStyle w:val="ListParagraph"/>
        <w:numPr>
          <w:ilvl w:val="0"/>
          <w:numId w:val="6"/>
        </w:numPr>
      </w:pPr>
      <w:r w:rsidRPr="00F768B1">
        <w:t xml:space="preserve">Als een kandidaat uit de ranglijst valt, wordt </w:t>
      </w:r>
      <w:r w:rsidR="00DC1F73">
        <w:t>diens</w:t>
      </w:r>
      <w:r w:rsidRPr="00F768B1">
        <w:t xml:space="preserve"> plaats automatisch aan de volgende kandidaat op de ranglijst </w:t>
      </w:r>
      <w:r w:rsidR="00DC1F73">
        <w:t>aangeboden</w:t>
      </w:r>
      <w:r w:rsidRPr="00F768B1">
        <w:t xml:space="preserve">. Plaatsen worden aangeboden tot </w:t>
      </w:r>
      <w:r w:rsidR="00485552">
        <w:t>1</w:t>
      </w:r>
      <w:r w:rsidRPr="00F768B1">
        <w:t>augustus.</w:t>
      </w:r>
    </w:p>
    <w:p w14:paraId="4CA8D8D9" w14:textId="705D3629" w:rsidR="00F768B1" w:rsidRPr="00DC1F73" w:rsidRDefault="000806E7" w:rsidP="000806E7">
      <w:pPr>
        <w:pStyle w:val="ListParagraph"/>
        <w:numPr>
          <w:ilvl w:val="0"/>
          <w:numId w:val="6"/>
        </w:numPr>
      </w:pPr>
      <w:r w:rsidRPr="00F768B1">
        <w:t>Studenten met een rangnummer dat buiten de vastgestelde capaciteit valt, worden op de hoogte gebracht van dit proces, oftewel de mogelijkheid da</w:t>
      </w:r>
      <w:r w:rsidR="00485552">
        <w:t>t</w:t>
      </w:r>
      <w:r w:rsidRPr="00F768B1">
        <w:t xml:space="preserve"> ze een aanbod ontvangen in juni-augustus. </w:t>
      </w:r>
    </w:p>
    <w:p w14:paraId="675BA635" w14:textId="18A814D6" w:rsidR="000806E7" w:rsidRPr="00DC1F73" w:rsidRDefault="000806E7" w:rsidP="000806E7">
      <w:pPr>
        <w:pStyle w:val="ListParagraph"/>
        <w:numPr>
          <w:ilvl w:val="0"/>
          <w:numId w:val="6"/>
        </w:numPr>
      </w:pPr>
      <w:r w:rsidRPr="00F768B1">
        <w:t>De uitnodiging om zich in te schrijven geldt alleen voor inschrijving in 202</w:t>
      </w:r>
      <w:r w:rsidR="00485552">
        <w:t>7</w:t>
      </w:r>
      <w:r w:rsidRPr="00F768B1">
        <w:t>-202</w:t>
      </w:r>
      <w:r w:rsidR="00485552">
        <w:t>8</w:t>
      </w:r>
      <w:r w:rsidRPr="00F768B1">
        <w:t xml:space="preserve">. Kandidaten kunnen niet wisselen tussen specialisaties, geen uitnodiging om zich in te schrijven of een rangnummer naar een ander academisch jaar overzetten. </w:t>
      </w:r>
    </w:p>
    <w:p w14:paraId="42042FB9" w14:textId="51C9C789" w:rsidR="000806E7" w:rsidRPr="00DC1F73" w:rsidRDefault="00F768B1" w:rsidP="000806E7">
      <w:pPr>
        <w:rPr>
          <w:b/>
          <w:bCs/>
        </w:rPr>
      </w:pPr>
      <w:r>
        <w:br/>
      </w:r>
      <w:r w:rsidR="000806E7" w:rsidRPr="00F768B1">
        <w:rPr>
          <w:b/>
          <w:bCs/>
        </w:rPr>
        <w:t xml:space="preserve">Artikel 5 Beroepen </w:t>
      </w:r>
    </w:p>
    <w:p w14:paraId="6C8384E0" w14:textId="627890FC" w:rsidR="000806E7" w:rsidRPr="00DC1F73" w:rsidRDefault="000806E7" w:rsidP="000806E7">
      <w:r w:rsidRPr="53B0468C">
        <w:t xml:space="preserve">Beslissingen van de Selectiecommissie kunnen binnen 6 weken na het toesturen van de beslissing aan de kandidaat in beroep worden gesteld via de </w:t>
      </w:r>
      <w:r w:rsidR="00DC1F73">
        <w:t xml:space="preserve">Commissie Beroepen Examencommissies (CBE) </w:t>
      </w:r>
      <w:r w:rsidRPr="53B0468C">
        <w:t>van Erasmus Universiteit. De kennisgeving van beroep dient te worden ingediend via cbe@eur.nl</w:t>
      </w:r>
    </w:p>
    <w:p w14:paraId="0C8D7DB7" w14:textId="288F767E" w:rsidR="000806E7" w:rsidRPr="00082F09" w:rsidRDefault="00092517" w:rsidP="000806E7">
      <w:pPr>
        <w:rPr>
          <w:b/>
          <w:bCs/>
          <w:lang w:val="en-US"/>
        </w:rPr>
      </w:pPr>
      <w:r>
        <w:rPr>
          <w:b/>
          <w:bCs/>
        </w:rPr>
        <w:br/>
      </w:r>
      <w:r w:rsidR="000806E7" w:rsidRPr="00082F09">
        <w:rPr>
          <w:b/>
          <w:bCs/>
        </w:rPr>
        <w:t>Artikel 6 Amendementen</w:t>
      </w:r>
    </w:p>
    <w:p w14:paraId="207E3573" w14:textId="77777777" w:rsidR="00092517" w:rsidRPr="00DC1F73" w:rsidRDefault="000806E7" w:rsidP="000806E7">
      <w:pPr>
        <w:pStyle w:val="ListParagraph"/>
        <w:numPr>
          <w:ilvl w:val="0"/>
          <w:numId w:val="8"/>
        </w:numPr>
      </w:pPr>
      <w:r w:rsidRPr="00092517">
        <w:t>Wijzigingen in deze regels zullen in een afzonderlijke beslissing door de decaan worden aangenomen en zullen geen effect hebben in het huidige academisch jaar. Van bovenstaande bepaling mag alleen worden afgewezen als dit de belangen van de kandidaten niet onredelijk schaadt.</w:t>
      </w:r>
    </w:p>
    <w:p w14:paraId="3BCCB222" w14:textId="41E2BD72" w:rsidR="000806E7" w:rsidRPr="00DC1F73" w:rsidRDefault="000806E7" w:rsidP="000806E7">
      <w:pPr>
        <w:pStyle w:val="ListParagraph"/>
        <w:numPr>
          <w:ilvl w:val="0"/>
          <w:numId w:val="8"/>
        </w:numPr>
      </w:pPr>
      <w:r w:rsidRPr="00092517">
        <w:t>Bovendien mag geen enkele wijziging een student benadelen door invloed te hebben op een beslissing met betrekking tot een student die door de Selectiecommissie is genomen, overeenkomstig deze regels.</w:t>
      </w:r>
    </w:p>
    <w:p w14:paraId="36DA96F2" w14:textId="328A9E66" w:rsidR="000806E7" w:rsidRPr="00DC1F73" w:rsidRDefault="00092517" w:rsidP="000806E7">
      <w:pPr>
        <w:rPr>
          <w:b/>
          <w:bCs/>
        </w:rPr>
      </w:pPr>
      <w:r>
        <w:rPr>
          <w:b/>
          <w:bCs/>
        </w:rPr>
        <w:lastRenderedPageBreak/>
        <w:br/>
      </w:r>
      <w:r w:rsidR="000806E7" w:rsidRPr="00092517">
        <w:rPr>
          <w:b/>
          <w:bCs/>
        </w:rPr>
        <w:t>Artikel 7 Publicatie</w:t>
      </w:r>
    </w:p>
    <w:p w14:paraId="23176801" w14:textId="31D9AD7F" w:rsidR="000806E7" w:rsidRPr="00DC1F73" w:rsidRDefault="000806E7" w:rsidP="000806E7">
      <w:r w:rsidRPr="00F768B1">
        <w:t xml:space="preserve">De decaan is verantwoordelijk voor de publicatie (via internet) van deze regelgeving, evenals voor eventuele wijzigingen. </w:t>
      </w:r>
    </w:p>
    <w:p w14:paraId="53FDA270" w14:textId="06E1BF07" w:rsidR="000806E7" w:rsidRPr="00DC1F73" w:rsidRDefault="00092517" w:rsidP="000806E7">
      <w:pPr>
        <w:rPr>
          <w:b/>
          <w:bCs/>
        </w:rPr>
      </w:pPr>
      <w:r>
        <w:br/>
      </w:r>
      <w:r w:rsidR="000806E7" w:rsidRPr="00092517">
        <w:rPr>
          <w:b/>
          <w:bCs/>
        </w:rPr>
        <w:t>Inwerkingtreding van Artikel 8</w:t>
      </w:r>
    </w:p>
    <w:p w14:paraId="7B5CAEB5" w14:textId="03341E6D" w:rsidR="47EC8699" w:rsidRPr="00DC1F73" w:rsidRDefault="000806E7" w:rsidP="000806E7">
      <w:r w:rsidRPr="00F768B1">
        <w:t xml:space="preserve">Deze regelgeving treedt in werking op 1 </w:t>
      </w:r>
      <w:r w:rsidR="00485552">
        <w:t>oktober</w:t>
      </w:r>
      <w:r w:rsidRPr="00F768B1">
        <w:t xml:space="preserve"> 202</w:t>
      </w:r>
      <w:r w:rsidR="00DC1F73">
        <w:t>6</w:t>
      </w:r>
      <w:r w:rsidRPr="00F768B1">
        <w:t>.</w:t>
      </w:r>
    </w:p>
    <w:sectPr w:rsidR="47EC8699" w:rsidRPr="00DC1F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A2FC7"/>
    <w:multiLevelType w:val="hybridMultilevel"/>
    <w:tmpl w:val="4E94D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933A8"/>
    <w:multiLevelType w:val="hybridMultilevel"/>
    <w:tmpl w:val="63BC91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2D2FDF"/>
    <w:multiLevelType w:val="hybridMultilevel"/>
    <w:tmpl w:val="7360BB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161741"/>
    <w:multiLevelType w:val="hybridMultilevel"/>
    <w:tmpl w:val="7B700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DD0FEA"/>
    <w:multiLevelType w:val="hybridMultilevel"/>
    <w:tmpl w:val="579EA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364BE9"/>
    <w:multiLevelType w:val="hybridMultilevel"/>
    <w:tmpl w:val="034CD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403538"/>
    <w:multiLevelType w:val="hybridMultilevel"/>
    <w:tmpl w:val="3FA4E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7C1793"/>
    <w:multiLevelType w:val="hybridMultilevel"/>
    <w:tmpl w:val="2E3657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273799">
    <w:abstractNumId w:val="3"/>
  </w:num>
  <w:num w:numId="2" w16cid:durableId="158007823">
    <w:abstractNumId w:val="7"/>
  </w:num>
  <w:num w:numId="3" w16cid:durableId="193932364">
    <w:abstractNumId w:val="2"/>
  </w:num>
  <w:num w:numId="4" w16cid:durableId="1418746470">
    <w:abstractNumId w:val="1"/>
  </w:num>
  <w:num w:numId="5" w16cid:durableId="138810599">
    <w:abstractNumId w:val="0"/>
  </w:num>
  <w:num w:numId="6" w16cid:durableId="1457943867">
    <w:abstractNumId w:val="6"/>
  </w:num>
  <w:num w:numId="7" w16cid:durableId="448860769">
    <w:abstractNumId w:val="4"/>
  </w:num>
  <w:num w:numId="8" w16cid:durableId="4268497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28D69E"/>
    <w:rsid w:val="00053829"/>
    <w:rsid w:val="000806E7"/>
    <w:rsid w:val="00082F09"/>
    <w:rsid w:val="00092517"/>
    <w:rsid w:val="000E3253"/>
    <w:rsid w:val="0010634A"/>
    <w:rsid w:val="00220F7C"/>
    <w:rsid w:val="002B6749"/>
    <w:rsid w:val="002D4C9E"/>
    <w:rsid w:val="002F36ED"/>
    <w:rsid w:val="0035496C"/>
    <w:rsid w:val="003B0161"/>
    <w:rsid w:val="003F021B"/>
    <w:rsid w:val="003F6DB9"/>
    <w:rsid w:val="004844C6"/>
    <w:rsid w:val="00485552"/>
    <w:rsid w:val="00491EF8"/>
    <w:rsid w:val="00496098"/>
    <w:rsid w:val="004E3137"/>
    <w:rsid w:val="00561394"/>
    <w:rsid w:val="005C1478"/>
    <w:rsid w:val="005C1B40"/>
    <w:rsid w:val="0061005C"/>
    <w:rsid w:val="00726C89"/>
    <w:rsid w:val="00760DE2"/>
    <w:rsid w:val="007A5AB0"/>
    <w:rsid w:val="0081362E"/>
    <w:rsid w:val="00816854"/>
    <w:rsid w:val="008178C6"/>
    <w:rsid w:val="00876664"/>
    <w:rsid w:val="00984F7D"/>
    <w:rsid w:val="00A341AF"/>
    <w:rsid w:val="00A52C28"/>
    <w:rsid w:val="00A80061"/>
    <w:rsid w:val="00AC107F"/>
    <w:rsid w:val="00B04B08"/>
    <w:rsid w:val="00B7304E"/>
    <w:rsid w:val="00B81348"/>
    <w:rsid w:val="00BB11AA"/>
    <w:rsid w:val="00C10962"/>
    <w:rsid w:val="00C74A2D"/>
    <w:rsid w:val="00C90EE0"/>
    <w:rsid w:val="00D60A79"/>
    <w:rsid w:val="00DC1F73"/>
    <w:rsid w:val="00DF2AA5"/>
    <w:rsid w:val="00F15142"/>
    <w:rsid w:val="00F768B1"/>
    <w:rsid w:val="00F97C81"/>
    <w:rsid w:val="00FC1F6A"/>
    <w:rsid w:val="00FE0887"/>
    <w:rsid w:val="00FE79F2"/>
    <w:rsid w:val="0A9C6460"/>
    <w:rsid w:val="0F9B91A9"/>
    <w:rsid w:val="0FC65C05"/>
    <w:rsid w:val="125C42D8"/>
    <w:rsid w:val="15F7A2FC"/>
    <w:rsid w:val="16CD9520"/>
    <w:rsid w:val="170C396D"/>
    <w:rsid w:val="1BC2657D"/>
    <w:rsid w:val="1DCD9868"/>
    <w:rsid w:val="22696A0A"/>
    <w:rsid w:val="24277C17"/>
    <w:rsid w:val="258576B7"/>
    <w:rsid w:val="29A4987C"/>
    <w:rsid w:val="29F9EAF4"/>
    <w:rsid w:val="2F28D69E"/>
    <w:rsid w:val="342D10D8"/>
    <w:rsid w:val="36C9260B"/>
    <w:rsid w:val="39E0ADB6"/>
    <w:rsid w:val="3BD0FE28"/>
    <w:rsid w:val="3C0584DF"/>
    <w:rsid w:val="45666FC6"/>
    <w:rsid w:val="47EC8699"/>
    <w:rsid w:val="52CB15D5"/>
    <w:rsid w:val="53B0468C"/>
    <w:rsid w:val="57FA2EE2"/>
    <w:rsid w:val="588D392A"/>
    <w:rsid w:val="591C4CBC"/>
    <w:rsid w:val="6203A1EA"/>
    <w:rsid w:val="66B4BC5F"/>
    <w:rsid w:val="67E95203"/>
    <w:rsid w:val="6996B482"/>
    <w:rsid w:val="6B96CA49"/>
    <w:rsid w:val="6FADEC66"/>
    <w:rsid w:val="722C550F"/>
    <w:rsid w:val="7894B54E"/>
    <w:rsid w:val="7B7BB6FF"/>
    <w:rsid w:val="7BBC424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8D69E"/>
  <w15:chartTrackingRefBased/>
  <w15:docId w15:val="{9C45617F-9367-4898-825B-868711DA3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A79"/>
    <w:pPr>
      <w:ind w:left="720"/>
      <w:contextualSpacing/>
    </w:pPr>
  </w:style>
  <w:style w:type="paragraph" w:styleId="Revision">
    <w:name w:val="Revision"/>
    <w:hidden/>
    <w:uiPriority w:val="99"/>
    <w:semiHidden/>
    <w:rsid w:val="00816854"/>
    <w:pPr>
      <w:spacing w:after="0" w:line="240" w:lineRule="auto"/>
    </w:pPr>
  </w:style>
  <w:style w:type="character" w:styleId="PlaceholderText">
    <w:name w:val="Placeholder Text"/>
    <w:basedOn w:val="DefaultParagraphFont"/>
    <w:uiPriority w:val="99"/>
    <w:semiHidden/>
    <w:rsid w:val="00DC1F73"/>
    <w:rPr>
      <w:color w:val="666666"/>
    </w:rPr>
  </w:style>
  <w:style w:type="paragraph" w:styleId="CommentText">
    <w:name w:val="annotation text"/>
    <w:basedOn w:val="Normal"/>
    <w:link w:val="CommentTextChar"/>
    <w:uiPriority w:val="99"/>
    <w:semiHidden/>
    <w:unhideWhenUsed/>
    <w:rsid w:val="00C10962"/>
    <w:pPr>
      <w:spacing w:line="240" w:lineRule="auto"/>
    </w:pPr>
    <w:rPr>
      <w:sz w:val="20"/>
      <w:szCs w:val="20"/>
    </w:rPr>
  </w:style>
  <w:style w:type="character" w:customStyle="1" w:styleId="CommentTextChar">
    <w:name w:val="Comment Text Char"/>
    <w:basedOn w:val="DefaultParagraphFont"/>
    <w:link w:val="CommentText"/>
    <w:uiPriority w:val="99"/>
    <w:semiHidden/>
    <w:rsid w:val="00C10962"/>
    <w:rPr>
      <w:sz w:val="20"/>
      <w:szCs w:val="20"/>
    </w:rPr>
  </w:style>
  <w:style w:type="character" w:styleId="CommentReference">
    <w:name w:val="annotation reference"/>
    <w:basedOn w:val="DefaultParagraphFont"/>
    <w:uiPriority w:val="99"/>
    <w:semiHidden/>
    <w:unhideWhenUsed/>
    <w:rsid w:val="00C1096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351002-bc56-421c-b962-412f3b2123fd" xsi:nil="true"/>
    <lcf76f155ced4ddcb4097134ff3c332f xmlns="9680b840-6751-478e-a4c8-15bb08f339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88E15848D825499A3977681F7CABBD" ma:contentTypeVersion="19" ma:contentTypeDescription="Een nieuw document maken." ma:contentTypeScope="" ma:versionID="86d12f893198dc057041b4ac27a63caa">
  <xsd:schema xmlns:xsd="http://www.w3.org/2001/XMLSchema" xmlns:xs="http://www.w3.org/2001/XMLSchema" xmlns:p="http://schemas.microsoft.com/office/2006/metadata/properties" xmlns:ns2="9680b840-6751-478e-a4c8-15bb08f3398f" xmlns:ns3="c4351002-bc56-421c-b962-412f3b2123fd" targetNamespace="http://schemas.microsoft.com/office/2006/metadata/properties" ma:root="true" ma:fieldsID="10a145329fad40964cb479782a79d1a4" ns2:_="" ns3:_="">
    <xsd:import namespace="9680b840-6751-478e-a4c8-15bb08f3398f"/>
    <xsd:import namespace="c4351002-bc56-421c-b962-412f3b212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b840-6751-478e-a4c8-15bb08f33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d5e0f8d3-5d55-42d7-8108-7e842a0d7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51002-bc56-421c-b962-412f3b2123fd"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160125c2-10f9-49b3-b7fe-eb0d7a8500da}" ma:internalName="TaxCatchAll" ma:showField="CatchAllData" ma:web="c4351002-bc56-421c-b962-412f3b212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BBE5DB-CA52-4155-8C8E-D3371D8BA8CE}">
  <ds:schemaRefs>
    <ds:schemaRef ds:uri="http://schemas.microsoft.com/office/2006/metadata/properties"/>
    <ds:schemaRef ds:uri="http://schemas.microsoft.com/office/infopath/2007/PartnerControls"/>
    <ds:schemaRef ds:uri="c4351002-bc56-421c-b962-412f3b2123fd"/>
    <ds:schemaRef ds:uri="9680b840-6751-478e-a4c8-15bb08f3398f"/>
  </ds:schemaRefs>
</ds:datastoreItem>
</file>

<file path=customXml/itemProps2.xml><?xml version="1.0" encoding="utf-8"?>
<ds:datastoreItem xmlns:ds="http://schemas.openxmlformats.org/officeDocument/2006/customXml" ds:itemID="{81B46B84-6537-4128-BE86-26CABCB7D9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b840-6751-478e-a4c8-15bb08f3398f"/>
    <ds:schemaRef ds:uri="c4351002-bc56-421c-b962-412f3b212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EACE1D-7E4F-423B-9798-1948030DC6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984</Words>
  <Characters>5613</Characters>
  <Application>Microsoft Office Word</Application>
  <DocSecurity>0</DocSecurity>
  <Lines>46</Lines>
  <Paragraphs>13</Paragraphs>
  <ScaleCrop>false</ScaleCrop>
  <Company/>
  <LinksUpToDate>false</LinksUpToDate>
  <CharactersWithSpaces>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Jette Dingemans</dc:creator>
  <cp:keywords/>
  <dc:description/>
  <cp:lastModifiedBy>Jette Dingemans</cp:lastModifiedBy>
  <cp:revision>22</cp:revision>
  <dcterms:created xsi:type="dcterms:W3CDTF">2026-10-02T09:24:00Z</dcterms:created>
  <dcterms:modified xsi:type="dcterms:W3CDTF">2026-10-08T09:47:00Z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0x0101008F88E15848D825499A3977681F7CABBD</vt:lpwstr>
  </property>
  <property fmtid="{D5CDD505-2E9C-101B-9397-08002B2CF9AE}" pid="3" name="MSIP_Label_8772ba27-cab8-4042-a351-a31f6e4eacdc_Enabled">
    <vt:lpwstr>true</vt:lpwstr>
  </property>
  <property fmtid="{D5CDD505-2E9C-101B-9397-08002B2CF9AE}" pid="4" name="MSIP_Label_8772ba27-cab8-4042-a351-a31f6e4eacdc_SetDate">
    <vt:lpwstr>2025-03-12T13:53:43Z</vt:lpwstr>
  </property>
  <property fmtid="{D5CDD505-2E9C-101B-9397-08002B2CF9AE}" pid="5" name="MSIP_Label_8772ba27-cab8-4042-a351-a31f6e4eacdc_Method">
    <vt:lpwstr>Standard</vt:lpwstr>
  </property>
  <property fmtid="{D5CDD505-2E9C-101B-9397-08002B2CF9AE}" pid="6" name="MSIP_Label_8772ba27-cab8-4042-a351-a31f6e4eacdc_Name">
    <vt:lpwstr>Internal</vt:lpwstr>
  </property>
  <property fmtid="{D5CDD505-2E9C-101B-9397-08002B2CF9AE}" pid="7" name="MSIP_Label_8772ba27-cab8-4042-a351-a31f6e4eacdc_SiteId">
    <vt:lpwstr>715902d6-f63e-4b8d-929b-4bb170bad492</vt:lpwstr>
  </property>
  <property fmtid="{D5CDD505-2E9C-101B-9397-08002B2CF9AE}" pid="8" name="MSIP_Label_8772ba27-cab8-4042-a351-a31f6e4eacdc_ActionId">
    <vt:lpwstr>22b70597-0bbe-4541-b34e-9512182c5a10</vt:lpwstr>
  </property>
  <property fmtid="{D5CDD505-2E9C-101B-9397-08002B2CF9AE}" pid="9" name="MSIP_Label_8772ba27-cab8-4042-a351-a31f6e4eacdc_ContentBits">
    <vt:lpwstr>0</vt:lpwstr>
  </property>
  <property fmtid="{D5CDD505-2E9C-101B-9397-08002B2CF9AE}" pid="10" name="MSIP_Label_8772ba27-cab8-4042-a351-a31f6e4eacdc_Tag">
    <vt:lpwstr>10, 3, 0, 2</vt:lpwstr>
  </property>
  <property fmtid="{D5CDD505-2E9C-101B-9397-08002B2CF9AE}" pid="11" name="MediaServiceImageTags">
    <vt:lpwstr/>
  </property>
</Properties>
</file>