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61" w:rsidRDefault="000C3661" w:rsidP="000C3661">
      <w:bookmarkStart w:id="0" w:name="_GoBack"/>
      <w:bookmarkEnd w:id="0"/>
    </w:p>
    <w:p w:rsidR="000C3661" w:rsidRPr="009E004A" w:rsidRDefault="000C3661" w:rsidP="009E004A">
      <w:pPr>
        <w:jc w:val="both"/>
      </w:pPr>
      <w:r w:rsidRPr="009E004A">
        <w:t>15 November, 2016</w:t>
      </w:r>
    </w:p>
    <w:p w:rsidR="000C3661" w:rsidRPr="009E004A" w:rsidRDefault="000C3661" w:rsidP="009E004A">
      <w:pPr>
        <w:jc w:val="both"/>
        <w:rPr>
          <w:b/>
        </w:rPr>
      </w:pPr>
      <w:r w:rsidRPr="009E004A">
        <w:rPr>
          <w:b/>
        </w:rPr>
        <w:t xml:space="preserve">Nomination of Belen </w:t>
      </w:r>
      <w:proofErr w:type="spellStart"/>
      <w:r w:rsidRPr="009E004A">
        <w:rPr>
          <w:b/>
        </w:rPr>
        <w:t>Giaquinta</w:t>
      </w:r>
      <w:proofErr w:type="spellEnd"/>
      <w:r w:rsidRPr="009E004A">
        <w:rPr>
          <w:b/>
        </w:rPr>
        <w:t xml:space="preserve"> (SJP) for RP best ISS MA </w:t>
      </w:r>
      <w:r w:rsidR="0058685C">
        <w:rPr>
          <w:b/>
        </w:rPr>
        <w:t>Resear</w:t>
      </w:r>
      <w:r w:rsidRPr="009E004A">
        <w:rPr>
          <w:b/>
        </w:rPr>
        <w:t xml:space="preserve">ch Paper </w:t>
      </w:r>
    </w:p>
    <w:p w:rsidR="009E004A" w:rsidRDefault="009E004A" w:rsidP="009E004A">
      <w:pPr>
        <w:jc w:val="both"/>
      </w:pPr>
    </w:p>
    <w:p w:rsidR="009E004A" w:rsidRPr="009E004A" w:rsidRDefault="0058685C" w:rsidP="009E004A">
      <w:pPr>
        <w:jc w:val="both"/>
      </w:pPr>
      <w:r>
        <w:t>We</w:t>
      </w:r>
      <w:r w:rsidR="000C3661" w:rsidRPr="009E004A">
        <w:t xml:space="preserve"> would like to nominate Belen </w:t>
      </w:r>
      <w:proofErr w:type="spellStart"/>
      <w:r w:rsidR="000C3661" w:rsidRPr="009E004A">
        <w:t>Giaquinta</w:t>
      </w:r>
      <w:proofErr w:type="spellEnd"/>
      <w:r w:rsidR="000C3661" w:rsidRPr="009E004A">
        <w:t xml:space="preserve"> (SJP) for the best MA Research paper. Her RP is entitled </w:t>
      </w:r>
      <w:r w:rsidR="009E004A" w:rsidRPr="009E004A">
        <w:t xml:space="preserve">“Silenced Subjectivities &amp; Missed Representations: Unpacking </w:t>
      </w:r>
      <w:proofErr w:type="gramStart"/>
      <w:r w:rsidR="009E004A" w:rsidRPr="009E004A">
        <w:t>The Gaps Of The</w:t>
      </w:r>
      <w:proofErr w:type="gramEnd"/>
      <w:r w:rsidR="009E004A" w:rsidRPr="009E004A">
        <w:t xml:space="preserve"> International Child Marriage Discourse”</w:t>
      </w:r>
    </w:p>
    <w:p w:rsidR="002A0C6D" w:rsidRDefault="002A0C6D" w:rsidP="009E004A">
      <w:pPr>
        <w:jc w:val="both"/>
      </w:pPr>
    </w:p>
    <w:p w:rsidR="0058685C" w:rsidRDefault="009E004A" w:rsidP="009E004A">
      <w:pPr>
        <w:jc w:val="both"/>
      </w:pPr>
      <w:r>
        <w:t xml:space="preserve">This is an excellent </w:t>
      </w:r>
      <w:r w:rsidR="0058685C">
        <w:t xml:space="preserve">research paper </w:t>
      </w:r>
      <w:r>
        <w:t>that uses discourse analysis to systematically interrogate the ways in which ‘child marriage’ is constructed as a development problem and a legitimate field of intervention for the development industry</w:t>
      </w:r>
      <w:r w:rsidR="0058685C">
        <w:t>. T</w:t>
      </w:r>
      <w:r>
        <w:t xml:space="preserve">hrough </w:t>
      </w:r>
      <w:r w:rsidR="0058685C">
        <w:t>a</w:t>
      </w:r>
      <w:r>
        <w:t xml:space="preserve"> case study of “Girls not Brides’</w:t>
      </w:r>
      <w:r w:rsidR="0058685C">
        <w:t>,</w:t>
      </w:r>
      <w:r>
        <w:t xml:space="preserve"> the biggest </w:t>
      </w:r>
      <w:r w:rsidR="0058685C">
        <w:t xml:space="preserve">global </w:t>
      </w:r>
      <w:r>
        <w:t>network fight</w:t>
      </w:r>
      <w:r w:rsidR="0058685C">
        <w:t>ing</w:t>
      </w:r>
      <w:r>
        <w:t xml:space="preserve"> child marriage</w:t>
      </w:r>
      <w:r w:rsidR="0058685C">
        <w:t xml:space="preserve">, Belen </w:t>
      </w:r>
      <w:proofErr w:type="spellStart"/>
      <w:r w:rsidR="002A0C6D">
        <w:t>Giaquinta</w:t>
      </w:r>
      <w:proofErr w:type="spellEnd"/>
      <w:r w:rsidR="002A0C6D">
        <w:t xml:space="preserve"> </w:t>
      </w:r>
      <w:r>
        <w:t>discuss</w:t>
      </w:r>
      <w:r w:rsidR="0058685C">
        <w:t>es</w:t>
      </w:r>
      <w:r>
        <w:t xml:space="preserve"> the way in which the discourse of child marriage in the development industry </w:t>
      </w:r>
      <w:r w:rsidR="0058685C">
        <w:t>simultaneously</w:t>
      </w:r>
      <w:r>
        <w:t xml:space="preserve"> reflects and perpetuates (post)colonial relationships of power between the global north and the global south, by positioning the south as the ‘problem’ and necessary object of intervention</w:t>
      </w:r>
      <w:r w:rsidR="002A0C6D">
        <w:t xml:space="preserve">, </w:t>
      </w:r>
      <w:r>
        <w:t xml:space="preserve">and the north as the subject of knowledge and agent of change.  </w:t>
      </w:r>
    </w:p>
    <w:p w:rsidR="0058685C" w:rsidRDefault="0058685C" w:rsidP="009E004A">
      <w:pPr>
        <w:jc w:val="both"/>
      </w:pPr>
      <w:r>
        <w:t xml:space="preserve">The RP’s theoretical lens applies insights from post-development theory, post-colonial feminism and the new sociology of childhood to the formulation of the research problem and its analysis. There is an explicit, and extremely well-conducted engagement with relevant concepts and debates. </w:t>
      </w:r>
      <w:r w:rsidR="009E004A">
        <w:t xml:space="preserve">The intersection of gender, sexuality, age and race are discussed in </w:t>
      </w:r>
      <w:r>
        <w:t>a</w:t>
      </w:r>
      <w:r w:rsidR="009E004A">
        <w:t xml:space="preserve"> critical engagement with the monolithic representation of young women in the global south as victims of ‘their’ men, and ‘their’ culture – especially in relation to sexuality </w:t>
      </w:r>
      <w:r>
        <w:t>–</w:t>
      </w:r>
      <w:r w:rsidR="009E004A">
        <w:t xml:space="preserve"> and in need of external saviors able to protect them</w:t>
      </w:r>
      <w:r w:rsidR="002A0C6D">
        <w:t xml:space="preserve">, </w:t>
      </w:r>
      <w:r w:rsidR="009E004A">
        <w:t>to unleash the</w:t>
      </w:r>
      <w:r w:rsidR="002A0C6D">
        <w:t xml:space="preserve">ir </w:t>
      </w:r>
      <w:r w:rsidR="009E004A">
        <w:t>potential and transform them into agents. These representations also rest on ethnocentric and monolithic constructions of childhood and childhood innocence that deny young people</w:t>
      </w:r>
      <w:r>
        <w:t xml:space="preserve"> –</w:t>
      </w:r>
      <w:r w:rsidR="009E004A">
        <w:t xml:space="preserve"> particularly young women in the global south</w:t>
      </w:r>
      <w:r>
        <w:t xml:space="preserve"> – </w:t>
      </w:r>
      <w:r w:rsidR="009E004A">
        <w:t xml:space="preserve">any sexual agency. </w:t>
      </w:r>
    </w:p>
    <w:p w:rsidR="0058685C" w:rsidRDefault="009E004A" w:rsidP="009E004A">
      <w:pPr>
        <w:jc w:val="both"/>
      </w:pPr>
      <w:r>
        <w:t>Through a very well-crafted and justified methodological approach, the RP systematically unpacks dominant representations of child marriage, its silences and assumptions</w:t>
      </w:r>
      <w:r w:rsidR="0058685C">
        <w:t xml:space="preserve"> –</w:t>
      </w:r>
      <w:r>
        <w:t xml:space="preserve"> as well as its effects materialized through development interventions</w:t>
      </w:r>
      <w:r w:rsidR="0058685C">
        <w:t xml:space="preserve"> – </w:t>
      </w:r>
      <w:r>
        <w:t>based on both qualitative and quantitative data. Overall this is a timely and much needed critical engagement with the often well</w:t>
      </w:r>
      <w:r w:rsidR="0058685C">
        <w:t>-</w:t>
      </w:r>
      <w:r>
        <w:t>intentioned, yet ill-conceived</w:t>
      </w:r>
      <w:r w:rsidR="0058685C">
        <w:t>,</w:t>
      </w:r>
      <w:r>
        <w:t xml:space="preserve"> ways in which development agents and institutions try to further gender equality in the global south.</w:t>
      </w:r>
      <w:r w:rsidR="0058685C">
        <w:t xml:space="preserve"> </w:t>
      </w:r>
      <w:r w:rsidR="005E5141">
        <w:t>Belen</w:t>
      </w:r>
      <w:r w:rsidR="002A0C6D">
        <w:t xml:space="preserve"> </w:t>
      </w:r>
      <w:proofErr w:type="spellStart"/>
      <w:r w:rsidR="002A0C6D">
        <w:t>Giaquinta</w:t>
      </w:r>
      <w:r w:rsidR="005E5141">
        <w:t>’s</w:t>
      </w:r>
      <w:proofErr w:type="spellEnd"/>
      <w:r w:rsidR="005E5141">
        <w:t xml:space="preserve"> RP cogent analysis of this complex contemporary global development initiative therefore deserves to be nominated </w:t>
      </w:r>
      <w:r w:rsidR="0058685C">
        <w:t>for the MA Paper Prize</w:t>
      </w:r>
      <w:r w:rsidR="005E5141">
        <w:t>.</w:t>
      </w:r>
    </w:p>
    <w:p w:rsidR="009E004A" w:rsidRDefault="009E004A" w:rsidP="009E004A"/>
    <w:p w:rsidR="009E004A" w:rsidRPr="009E004A" w:rsidRDefault="009E004A" w:rsidP="000C36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4"/>
          <w:szCs w:val="24"/>
          <w:lang w:eastAsia="en-GB"/>
        </w:rPr>
      </w:pPr>
      <w:proofErr w:type="spellStart"/>
      <w:r w:rsidRPr="009E004A">
        <w:rPr>
          <w:rFonts w:ascii="Calibri" w:hAnsi="Calibri" w:cs="Calibri"/>
          <w:bCs/>
          <w:sz w:val="24"/>
          <w:szCs w:val="24"/>
          <w:lang w:eastAsia="en-GB"/>
        </w:rPr>
        <w:t>Silke</w:t>
      </w:r>
      <w:proofErr w:type="spellEnd"/>
      <w:r w:rsidRPr="009E004A">
        <w:rPr>
          <w:rFonts w:ascii="Calibri" w:hAnsi="Calibri" w:cs="Calibri"/>
          <w:bCs/>
          <w:sz w:val="24"/>
          <w:szCs w:val="24"/>
          <w:lang w:eastAsia="en-GB"/>
        </w:rPr>
        <w:t xml:space="preserve"> </w:t>
      </w:r>
      <w:proofErr w:type="spellStart"/>
      <w:r w:rsidRPr="009E004A">
        <w:rPr>
          <w:rFonts w:ascii="Calibri" w:hAnsi="Calibri" w:cs="Calibri"/>
          <w:bCs/>
          <w:sz w:val="24"/>
          <w:szCs w:val="24"/>
          <w:lang w:eastAsia="en-GB"/>
        </w:rPr>
        <w:t>Heumann</w:t>
      </w:r>
      <w:proofErr w:type="spellEnd"/>
      <w:r w:rsidRPr="009E004A">
        <w:rPr>
          <w:rFonts w:ascii="Calibri" w:hAnsi="Calibri" w:cs="Calibri"/>
          <w:bCs/>
          <w:sz w:val="24"/>
          <w:szCs w:val="24"/>
          <w:lang w:eastAsia="en-GB"/>
        </w:rPr>
        <w:t xml:space="preserve"> and Kristen Cheney</w:t>
      </w:r>
    </w:p>
    <w:p w:rsidR="000C3661" w:rsidRDefault="000C3661" w:rsidP="000C3661"/>
    <w:p w:rsidR="000C3661" w:rsidRDefault="000C3661" w:rsidP="000C3661"/>
    <w:p w:rsidR="0058685C" w:rsidRDefault="0058685C"/>
    <w:sectPr w:rsidR="005868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C0125"/>
    <w:multiLevelType w:val="hybridMultilevel"/>
    <w:tmpl w:val="0E7E4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61"/>
    <w:rsid w:val="000C3661"/>
    <w:rsid w:val="002A0C6D"/>
    <w:rsid w:val="0058685C"/>
    <w:rsid w:val="005E5141"/>
    <w:rsid w:val="0066301C"/>
    <w:rsid w:val="006F638B"/>
    <w:rsid w:val="007A36C5"/>
    <w:rsid w:val="009E004A"/>
    <w:rsid w:val="00D87E80"/>
    <w:rsid w:val="00E92416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DA787E-C182-4A15-BF6F-808C313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85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5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68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8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8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Heumann</dc:creator>
  <cp:keywords/>
  <dc:description/>
  <cp:lastModifiedBy>Sandra Nijhof</cp:lastModifiedBy>
  <cp:revision>2</cp:revision>
  <dcterms:created xsi:type="dcterms:W3CDTF">2017-07-14T07:43:00Z</dcterms:created>
  <dcterms:modified xsi:type="dcterms:W3CDTF">2017-07-14T07:43:00Z</dcterms:modified>
</cp:coreProperties>
</file>